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B5" w:rsidRDefault="00741BB5" w:rsidP="00741BB5">
      <w:pPr>
        <w:rPr>
          <w:lang w:val="es-AR"/>
        </w:rPr>
      </w:pPr>
      <w:r>
        <w:rPr>
          <w:lang w:val="es-AR"/>
        </w:rPr>
        <w:t xml:space="preserve">Cátedra: Fundamentos de Economía. Abogacía 2020. Facultad de Ciencias Económicas y Jurídicas. </w:t>
      </w:r>
      <w:proofErr w:type="spellStart"/>
      <w:r>
        <w:rPr>
          <w:lang w:val="es-AR"/>
        </w:rPr>
        <w:t>UNLPam</w:t>
      </w:r>
      <w:proofErr w:type="spellEnd"/>
      <w:r>
        <w:rPr>
          <w:lang w:val="es-AR"/>
        </w:rPr>
        <w:t>.</w:t>
      </w:r>
    </w:p>
    <w:p w:rsidR="00741BB5" w:rsidRDefault="00741BB5" w:rsidP="00741BB5">
      <w:pPr>
        <w:rPr>
          <w:lang w:val="es-AR"/>
        </w:rPr>
      </w:pPr>
      <w:r>
        <w:rPr>
          <w:lang w:val="es-AR"/>
        </w:rPr>
        <w:t>Docente: Marcela Fernández Zorrilla</w:t>
      </w:r>
    </w:p>
    <w:p w:rsidR="00741BB5" w:rsidRDefault="00741BB5" w:rsidP="00741BB5">
      <w:pPr>
        <w:rPr>
          <w:lang w:val="es-AR"/>
        </w:rPr>
      </w:pPr>
    </w:p>
    <w:p w:rsidR="00741BB5" w:rsidRDefault="00741BB5" w:rsidP="00741BB5">
      <w:pPr>
        <w:rPr>
          <w:lang w:val="es-AR"/>
        </w:rPr>
      </w:pPr>
      <w:r>
        <w:rPr>
          <w:lang w:val="es-AR"/>
        </w:rPr>
        <w:t>ACLARACIÓN: LA PRESENTE GUIA ES DE UTILIDAD PARA EL ESTUDIANTE QUE CURSA LA PROMOCIÓN 2020 A FIN DE ORIENTARSE EN LA LECTURA OBLIGATORIA DEL MATERIAL BIBLIOGRÁFICO QUE OPORTUNAMENTE SE EXPLICÓ (CLASE SUBIDA AL MOODLE).</w:t>
      </w:r>
    </w:p>
    <w:p w:rsidR="00102449" w:rsidRDefault="00741BB5" w:rsidP="00741BB5">
      <w:pPr>
        <w:rPr>
          <w:lang w:val="es-AR"/>
        </w:rPr>
      </w:pPr>
      <w:r>
        <w:rPr>
          <w:lang w:val="es-AR"/>
        </w:rPr>
        <w:t>GUÍA DE PREGUNTAS</w:t>
      </w:r>
      <w:r w:rsidR="00102449">
        <w:rPr>
          <w:lang w:val="es-AR"/>
        </w:rPr>
        <w:t xml:space="preserve"> -</w:t>
      </w:r>
      <w:r>
        <w:rPr>
          <w:lang w:val="es-AR"/>
        </w:rPr>
        <w:t xml:space="preserve"> UNIDAD </w:t>
      </w:r>
      <w:r w:rsidR="00102449">
        <w:rPr>
          <w:lang w:val="es-AR"/>
        </w:rPr>
        <w:t>7</w:t>
      </w:r>
      <w:r>
        <w:rPr>
          <w:lang w:val="es-AR"/>
        </w:rPr>
        <w:t xml:space="preserve">. </w:t>
      </w:r>
    </w:p>
    <w:p w:rsidR="00741BB5" w:rsidRDefault="00741BB5" w:rsidP="00741BB5">
      <w:pPr>
        <w:rPr>
          <w:lang w:val="es-AR"/>
        </w:rPr>
      </w:pPr>
      <w:r>
        <w:rPr>
          <w:lang w:val="es-AR"/>
        </w:rPr>
        <w:t>Texto: “</w:t>
      </w:r>
      <w:r w:rsidR="00102449">
        <w:rPr>
          <w:lang w:val="es-AR"/>
        </w:rPr>
        <w:t>Teoría y Política Fiscal</w:t>
      </w:r>
      <w:r>
        <w:rPr>
          <w:lang w:val="es-AR"/>
        </w:rPr>
        <w:t xml:space="preserve">”. Autor: </w:t>
      </w:r>
      <w:r w:rsidR="00102449">
        <w:rPr>
          <w:lang w:val="es-AR"/>
        </w:rPr>
        <w:t>Joaquín Ledesma</w:t>
      </w:r>
    </w:p>
    <w:p w:rsidR="00852B0A" w:rsidRPr="00741BB5" w:rsidRDefault="00852B0A" w:rsidP="00741BB5">
      <w:pPr>
        <w:rPr>
          <w:lang w:val="es-AR"/>
        </w:rPr>
      </w:pPr>
      <w:r>
        <w:rPr>
          <w:lang w:val="es-AR"/>
        </w:rPr>
        <w:t>TEMA: ESTADO</w:t>
      </w:r>
    </w:p>
    <w:p w:rsidR="00B901F6" w:rsidRDefault="00B901F6" w:rsidP="00741BB5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Leer los mojones del pensamiento político y rescatar las tres etapas de la economía</w:t>
      </w:r>
      <w:r w:rsidR="00377704">
        <w:rPr>
          <w:lang w:val="es-AR"/>
        </w:rPr>
        <w:t xml:space="preserve"> -en el tiempo-</w:t>
      </w:r>
      <w:r>
        <w:rPr>
          <w:lang w:val="es-AR"/>
        </w:rPr>
        <w:t xml:space="preserve"> y su relación con el Estado.</w:t>
      </w:r>
    </w:p>
    <w:p w:rsidR="00741BB5" w:rsidRDefault="00852B0A" w:rsidP="00741BB5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Explicar las tres perspectivas de Estado </w:t>
      </w:r>
    </w:p>
    <w:p w:rsidR="00AF25FA" w:rsidRPr="00852B0A" w:rsidRDefault="00852B0A" w:rsidP="005C245A">
      <w:pPr>
        <w:pStyle w:val="Prrafodelista"/>
        <w:numPr>
          <w:ilvl w:val="0"/>
          <w:numId w:val="1"/>
        </w:numPr>
        <w:rPr>
          <w:lang w:val="es-AR"/>
        </w:rPr>
      </w:pPr>
      <w:r w:rsidRPr="00852B0A">
        <w:rPr>
          <w:lang w:val="es-AR"/>
        </w:rPr>
        <w:t xml:space="preserve">Describir la relación entre Estado y actividad económica </w:t>
      </w:r>
      <w:r>
        <w:rPr>
          <w:lang w:val="es-AR"/>
        </w:rPr>
        <w:t xml:space="preserve">(política económica) </w:t>
      </w:r>
      <w:r w:rsidRPr="00852B0A">
        <w:rPr>
          <w:lang w:val="es-AR"/>
        </w:rPr>
        <w:t xml:space="preserve">en distintos </w:t>
      </w:r>
      <w:r>
        <w:rPr>
          <w:lang w:val="es-AR"/>
        </w:rPr>
        <w:t>momentos históricos.</w:t>
      </w:r>
    </w:p>
    <w:p w:rsidR="00BB6BE3" w:rsidRDefault="00852B0A" w:rsidP="00E71963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¿Cuáles son los objetivos económicos del Estado Contemporáneo? Explicar c/u</w:t>
      </w:r>
    </w:p>
    <w:p w:rsidR="00852B0A" w:rsidRPr="00852B0A" w:rsidRDefault="00852B0A" w:rsidP="00852B0A">
      <w:pPr>
        <w:pStyle w:val="Prrafodelista"/>
        <w:numPr>
          <w:ilvl w:val="0"/>
          <w:numId w:val="1"/>
        </w:numPr>
        <w:rPr>
          <w:lang w:val="es-AR"/>
        </w:rPr>
      </w:pPr>
      <w:r w:rsidRPr="00852B0A">
        <w:rPr>
          <w:bCs/>
          <w:lang w:val="es-ES"/>
        </w:rPr>
        <w:t>¿Cuáles son los elementos que motivan la intervención del gobierno en la economía?</w:t>
      </w:r>
    </w:p>
    <w:p w:rsidR="00852B0A" w:rsidRDefault="00852B0A" w:rsidP="00852B0A">
      <w:pPr>
        <w:rPr>
          <w:lang w:val="es-AR"/>
        </w:rPr>
      </w:pPr>
      <w:r>
        <w:rPr>
          <w:lang w:val="es-AR"/>
        </w:rPr>
        <w:t>TEMA: POLÍTICA FISCAL</w:t>
      </w:r>
    </w:p>
    <w:p w:rsidR="00275BA5" w:rsidRDefault="00275BA5" w:rsidP="00275BA5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Concepto de Política Fiscal </w:t>
      </w:r>
    </w:p>
    <w:p w:rsidR="00275BA5" w:rsidRDefault="00275BA5" w:rsidP="00275BA5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Características de la idea de Política Fiscal en el Estado de subsistencia- moderno y Contemporáneo.</w:t>
      </w:r>
    </w:p>
    <w:p w:rsidR="00275BA5" w:rsidRDefault="00275BA5" w:rsidP="00275BA5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Cuáles son los instrumentos que utiliza</w:t>
      </w:r>
    </w:p>
    <w:p w:rsidR="00852B0A" w:rsidRDefault="00852B0A" w:rsidP="00852B0A">
      <w:pPr>
        <w:rPr>
          <w:lang w:val="es-AR"/>
        </w:rPr>
      </w:pPr>
      <w:r>
        <w:rPr>
          <w:lang w:val="es-AR"/>
        </w:rPr>
        <w:t>TEMA: PRESUPUESTO</w:t>
      </w:r>
    </w:p>
    <w:p w:rsidR="00275BA5" w:rsidRDefault="00275BA5" w:rsidP="00275BA5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Concepto de Presupuesto</w:t>
      </w:r>
    </w:p>
    <w:p w:rsidR="00275BA5" w:rsidRDefault="00275BA5" w:rsidP="00275BA5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Criterios y principios que persigue</w:t>
      </w:r>
    </w:p>
    <w:p w:rsidR="00EC3748" w:rsidRDefault="00EC3748" w:rsidP="00275BA5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 xml:space="preserve">Porqué se compone el Presupuesto </w:t>
      </w:r>
    </w:p>
    <w:p w:rsidR="00275BA5" w:rsidRPr="00EC3748" w:rsidRDefault="00EC3748" w:rsidP="000D449C">
      <w:pPr>
        <w:pStyle w:val="Prrafodelista"/>
        <w:numPr>
          <w:ilvl w:val="0"/>
          <w:numId w:val="3"/>
        </w:numPr>
        <w:rPr>
          <w:lang w:val="es-AR"/>
        </w:rPr>
      </w:pPr>
      <w:r w:rsidRPr="00EC3748">
        <w:rPr>
          <w:lang w:val="es-AR"/>
        </w:rPr>
        <w:t xml:space="preserve">Idea general sobre clasificación </w:t>
      </w:r>
      <w:r w:rsidR="00275BA5" w:rsidRPr="00EC3748">
        <w:rPr>
          <w:lang w:val="es-AR"/>
        </w:rPr>
        <w:t>de Impuestos</w:t>
      </w:r>
      <w:r w:rsidRPr="00EC3748">
        <w:rPr>
          <w:lang w:val="es-AR"/>
        </w:rPr>
        <w:t xml:space="preserve"> </w:t>
      </w:r>
      <w:r>
        <w:rPr>
          <w:lang w:val="es-AR"/>
        </w:rPr>
        <w:t>y</w:t>
      </w:r>
      <w:bookmarkStart w:id="0" w:name="_GoBack"/>
      <w:bookmarkEnd w:id="0"/>
      <w:r w:rsidR="00275BA5" w:rsidRPr="00EC3748">
        <w:rPr>
          <w:lang w:val="es-AR"/>
        </w:rPr>
        <w:t xml:space="preserve"> gastos </w:t>
      </w:r>
    </w:p>
    <w:sectPr w:rsidR="00275BA5" w:rsidRPr="00EC37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0F26"/>
    <w:multiLevelType w:val="hybridMultilevel"/>
    <w:tmpl w:val="A43E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68D1"/>
    <w:multiLevelType w:val="hybridMultilevel"/>
    <w:tmpl w:val="34D09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06862"/>
    <w:multiLevelType w:val="hybridMultilevel"/>
    <w:tmpl w:val="E95E6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B5"/>
    <w:rsid w:val="00102449"/>
    <w:rsid w:val="00275BA5"/>
    <w:rsid w:val="00377704"/>
    <w:rsid w:val="00741BB5"/>
    <w:rsid w:val="00852B0A"/>
    <w:rsid w:val="0099078E"/>
    <w:rsid w:val="00AF25FA"/>
    <w:rsid w:val="00B901F6"/>
    <w:rsid w:val="00BB6BE3"/>
    <w:rsid w:val="00CD78CA"/>
    <w:rsid w:val="00D60605"/>
    <w:rsid w:val="00E71963"/>
    <w:rsid w:val="00E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81654"/>
  <w15:chartTrackingRefBased/>
  <w15:docId w15:val="{3FA1E0C9-D0A8-4D84-B7F6-A9CEEEFD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BB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1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2020-11-05T00:06:00Z</dcterms:created>
  <dcterms:modified xsi:type="dcterms:W3CDTF">2020-11-05T00:06:00Z</dcterms:modified>
</cp:coreProperties>
</file>