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3993C0" w14:textId="78DD1119" w:rsidR="00BA49AF" w:rsidRPr="00607534" w:rsidRDefault="00BA49AF" w:rsidP="00BA49AF">
      <w:pPr>
        <w:jc w:val="center"/>
        <w:rPr>
          <w:rFonts w:ascii="Times New Roman" w:hAnsi="Times New Roman" w:cs="Times New Roman"/>
          <w:b/>
          <w:bCs/>
          <w:sz w:val="24"/>
          <w:szCs w:val="24"/>
          <w:u w:val="single"/>
        </w:rPr>
      </w:pPr>
      <w:r w:rsidRPr="00607534">
        <w:rPr>
          <w:rFonts w:ascii="Times New Roman" w:hAnsi="Times New Roman" w:cs="Times New Roman"/>
          <w:b/>
          <w:bCs/>
          <w:sz w:val="24"/>
          <w:szCs w:val="24"/>
          <w:u w:val="single"/>
        </w:rPr>
        <w:t>Curso de capacitación en Justicia Penal Juvenil.</w:t>
      </w:r>
    </w:p>
    <w:p w14:paraId="3817BDEB" w14:textId="77777777" w:rsidR="00BA49AF" w:rsidRPr="00607534" w:rsidRDefault="00BA49AF">
      <w:pPr>
        <w:rPr>
          <w:rFonts w:ascii="Times New Roman" w:hAnsi="Times New Roman" w:cs="Times New Roman"/>
          <w:b/>
          <w:bCs/>
          <w:sz w:val="24"/>
          <w:szCs w:val="24"/>
          <w:u w:val="single"/>
        </w:rPr>
      </w:pPr>
    </w:p>
    <w:p w14:paraId="76889517" w14:textId="39EECF98" w:rsidR="00BA49AF" w:rsidRPr="00607534" w:rsidRDefault="00BA49AF" w:rsidP="00291F75">
      <w:pPr>
        <w:jc w:val="both"/>
        <w:rPr>
          <w:rFonts w:ascii="Times New Roman" w:hAnsi="Times New Roman" w:cs="Times New Roman"/>
          <w:sz w:val="24"/>
          <w:szCs w:val="24"/>
        </w:rPr>
      </w:pPr>
      <w:r w:rsidRPr="00607534">
        <w:rPr>
          <w:rFonts w:ascii="Times New Roman" w:hAnsi="Times New Roman" w:cs="Times New Roman"/>
          <w:b/>
          <w:bCs/>
          <w:sz w:val="24"/>
          <w:szCs w:val="24"/>
          <w:u w:val="single"/>
        </w:rPr>
        <w:t>Instituci</w:t>
      </w:r>
      <w:r w:rsidR="005C5B2C">
        <w:rPr>
          <w:rFonts w:ascii="Times New Roman" w:hAnsi="Times New Roman" w:cs="Times New Roman"/>
          <w:b/>
          <w:bCs/>
          <w:sz w:val="24"/>
          <w:szCs w:val="24"/>
          <w:u w:val="single"/>
        </w:rPr>
        <w:t>ones</w:t>
      </w:r>
      <w:r w:rsidRPr="00607534">
        <w:rPr>
          <w:rFonts w:ascii="Times New Roman" w:hAnsi="Times New Roman" w:cs="Times New Roman"/>
          <w:b/>
          <w:bCs/>
          <w:sz w:val="24"/>
          <w:szCs w:val="24"/>
          <w:u w:val="single"/>
        </w:rPr>
        <w:t xml:space="preserve"> organizadora</w:t>
      </w:r>
      <w:r w:rsidR="005C5B2C">
        <w:rPr>
          <w:rFonts w:ascii="Times New Roman" w:hAnsi="Times New Roman" w:cs="Times New Roman"/>
          <w:b/>
          <w:bCs/>
          <w:sz w:val="24"/>
          <w:szCs w:val="24"/>
          <w:u w:val="single"/>
        </w:rPr>
        <w:t>s</w:t>
      </w:r>
      <w:r w:rsidRPr="00607534">
        <w:rPr>
          <w:rFonts w:ascii="Times New Roman" w:hAnsi="Times New Roman" w:cs="Times New Roman"/>
          <w:b/>
          <w:bCs/>
          <w:sz w:val="24"/>
          <w:szCs w:val="24"/>
          <w:u w:val="single"/>
        </w:rPr>
        <w:t>:</w:t>
      </w:r>
      <w:r w:rsidRPr="00607534">
        <w:rPr>
          <w:rFonts w:ascii="Times New Roman" w:hAnsi="Times New Roman" w:cs="Times New Roman"/>
          <w:sz w:val="24"/>
          <w:szCs w:val="24"/>
        </w:rPr>
        <w:t xml:space="preserve"> </w:t>
      </w:r>
      <w:r w:rsidR="00EA64CE" w:rsidRPr="00607534">
        <w:rPr>
          <w:rFonts w:ascii="Times New Roman" w:hAnsi="Times New Roman" w:cs="Times New Roman"/>
          <w:sz w:val="24"/>
          <w:szCs w:val="24"/>
        </w:rPr>
        <w:t>Ministerio de Gobierno, Justicia y Derechos Humanos de La Pampa</w:t>
      </w:r>
      <w:r w:rsidR="005C5B2C">
        <w:rPr>
          <w:rFonts w:ascii="Times New Roman" w:hAnsi="Times New Roman" w:cs="Times New Roman"/>
          <w:sz w:val="24"/>
          <w:szCs w:val="24"/>
        </w:rPr>
        <w:t xml:space="preserve">, </w:t>
      </w:r>
      <w:r w:rsidR="00927A71" w:rsidRPr="00607534">
        <w:rPr>
          <w:rFonts w:ascii="Times New Roman" w:hAnsi="Times New Roman" w:cs="Times New Roman"/>
          <w:sz w:val="24"/>
          <w:szCs w:val="24"/>
        </w:rPr>
        <w:t xml:space="preserve">Facultad de Ciencias Económicas y Jurídicas de la </w:t>
      </w:r>
      <w:r w:rsidRPr="00607534">
        <w:rPr>
          <w:rFonts w:ascii="Times New Roman" w:hAnsi="Times New Roman" w:cs="Times New Roman"/>
          <w:sz w:val="24"/>
          <w:szCs w:val="24"/>
        </w:rPr>
        <w:t>Universidad Nacional de La Pampa</w:t>
      </w:r>
      <w:r w:rsidR="005C5B2C">
        <w:rPr>
          <w:rFonts w:ascii="Times New Roman" w:hAnsi="Times New Roman" w:cs="Times New Roman"/>
          <w:sz w:val="24"/>
          <w:szCs w:val="24"/>
        </w:rPr>
        <w:t xml:space="preserve">, </w:t>
      </w:r>
      <w:r w:rsidR="00EA64CE" w:rsidRPr="00607534">
        <w:rPr>
          <w:rFonts w:ascii="Times New Roman" w:hAnsi="Times New Roman" w:cs="Times New Roman"/>
          <w:sz w:val="24"/>
          <w:szCs w:val="24"/>
        </w:rPr>
        <w:t xml:space="preserve">Poder Judicial de La Pampa, </w:t>
      </w:r>
      <w:r w:rsidR="00151590" w:rsidRPr="00607534">
        <w:rPr>
          <w:rFonts w:ascii="Times New Roman" w:hAnsi="Times New Roman" w:cs="Times New Roman"/>
          <w:sz w:val="24"/>
          <w:szCs w:val="24"/>
        </w:rPr>
        <w:t xml:space="preserve">Ministerio de Desarrollo Social </w:t>
      </w:r>
      <w:r w:rsidR="00EA64CE" w:rsidRPr="00607534">
        <w:rPr>
          <w:rFonts w:ascii="Times New Roman" w:hAnsi="Times New Roman" w:cs="Times New Roman"/>
          <w:sz w:val="24"/>
          <w:szCs w:val="24"/>
        </w:rPr>
        <w:t>de La Pampa, y Defensoría Provincial de Niñas, Niños y Adolescentes de La Pampa.</w:t>
      </w:r>
      <w:r w:rsidR="005002EC" w:rsidRPr="00607534">
        <w:rPr>
          <w:rFonts w:ascii="Times New Roman" w:hAnsi="Times New Roman" w:cs="Times New Roman"/>
          <w:sz w:val="24"/>
          <w:szCs w:val="24"/>
        </w:rPr>
        <w:t xml:space="preserve">  </w:t>
      </w:r>
    </w:p>
    <w:p w14:paraId="2E1AB697" w14:textId="6ABCD60B" w:rsidR="00176A49" w:rsidRPr="00607534" w:rsidRDefault="00176A49" w:rsidP="00291F75">
      <w:pPr>
        <w:jc w:val="both"/>
        <w:rPr>
          <w:rFonts w:ascii="Times New Roman" w:hAnsi="Times New Roman" w:cs="Times New Roman"/>
          <w:sz w:val="24"/>
          <w:szCs w:val="24"/>
        </w:rPr>
      </w:pPr>
      <w:r w:rsidRPr="00607534">
        <w:rPr>
          <w:rFonts w:ascii="Times New Roman" w:hAnsi="Times New Roman" w:cs="Times New Roman"/>
          <w:sz w:val="24"/>
          <w:szCs w:val="24"/>
        </w:rPr>
        <w:t>Este curso es el que dispone de manera obligatoria la Ley Provincial 3450 al modificar el art. 74 de la Ley Provincial 3353.</w:t>
      </w:r>
    </w:p>
    <w:p w14:paraId="006C2763" w14:textId="6188E4EC" w:rsidR="00EA64CE" w:rsidRPr="00607534" w:rsidRDefault="00EA64CE" w:rsidP="00EA64CE">
      <w:pPr>
        <w:jc w:val="both"/>
        <w:rPr>
          <w:rFonts w:ascii="Times New Roman" w:hAnsi="Times New Roman" w:cs="Times New Roman"/>
          <w:sz w:val="24"/>
          <w:szCs w:val="24"/>
        </w:rPr>
      </w:pPr>
      <w:r w:rsidRPr="00607534">
        <w:rPr>
          <w:rFonts w:ascii="Times New Roman" w:hAnsi="Times New Roman" w:cs="Times New Roman"/>
          <w:b/>
          <w:bCs/>
          <w:sz w:val="24"/>
          <w:szCs w:val="24"/>
        </w:rPr>
        <w:t>Coordinador:</w:t>
      </w:r>
      <w:r w:rsidRPr="00607534">
        <w:rPr>
          <w:rFonts w:ascii="Times New Roman" w:hAnsi="Times New Roman" w:cs="Times New Roman"/>
          <w:sz w:val="24"/>
          <w:szCs w:val="24"/>
        </w:rPr>
        <w:t xml:space="preserve"> </w:t>
      </w:r>
      <w:r w:rsidRPr="00607534">
        <w:rPr>
          <w:rFonts w:ascii="Times New Roman" w:hAnsi="Times New Roman" w:cs="Times New Roman"/>
          <w:b/>
          <w:bCs/>
          <w:sz w:val="24"/>
          <w:szCs w:val="24"/>
        </w:rPr>
        <w:t>Osio, Alejandro</w:t>
      </w:r>
      <w:r w:rsidRPr="00607534">
        <w:rPr>
          <w:rFonts w:ascii="Times New Roman" w:hAnsi="Times New Roman" w:cs="Times New Roman"/>
          <w:sz w:val="24"/>
          <w:szCs w:val="24"/>
        </w:rPr>
        <w:t xml:space="preserve"> (docente de grado y posgrado UNLPam, </w:t>
      </w:r>
      <w:proofErr w:type="gramStart"/>
      <w:r w:rsidRPr="00607534">
        <w:rPr>
          <w:rFonts w:ascii="Times New Roman" w:hAnsi="Times New Roman" w:cs="Times New Roman"/>
          <w:sz w:val="24"/>
          <w:szCs w:val="24"/>
        </w:rPr>
        <w:t>Director General</w:t>
      </w:r>
      <w:proofErr w:type="gramEnd"/>
      <w:r w:rsidRPr="00607534">
        <w:rPr>
          <w:rFonts w:ascii="Times New Roman" w:hAnsi="Times New Roman" w:cs="Times New Roman"/>
          <w:sz w:val="24"/>
          <w:szCs w:val="24"/>
        </w:rPr>
        <w:t xml:space="preserve"> de Promoción de Derechos Humanos de La Pampa): </w:t>
      </w:r>
    </w:p>
    <w:p w14:paraId="29F4F82D" w14:textId="6C0CFC40" w:rsidR="00BA49AF" w:rsidRPr="00607534" w:rsidRDefault="00BA49AF" w:rsidP="00291F75">
      <w:pPr>
        <w:jc w:val="both"/>
        <w:rPr>
          <w:rFonts w:ascii="Times New Roman" w:hAnsi="Times New Roman" w:cs="Times New Roman"/>
          <w:sz w:val="24"/>
          <w:szCs w:val="24"/>
        </w:rPr>
      </w:pPr>
      <w:r w:rsidRPr="00607534">
        <w:rPr>
          <w:rFonts w:ascii="Times New Roman" w:hAnsi="Times New Roman" w:cs="Times New Roman"/>
          <w:b/>
          <w:bCs/>
          <w:sz w:val="24"/>
          <w:szCs w:val="24"/>
          <w:u w:val="single"/>
        </w:rPr>
        <w:t>Público al que se dirige:</w:t>
      </w:r>
      <w:r w:rsidRPr="00607534">
        <w:rPr>
          <w:rFonts w:ascii="Times New Roman" w:hAnsi="Times New Roman" w:cs="Times New Roman"/>
          <w:sz w:val="24"/>
          <w:szCs w:val="24"/>
        </w:rPr>
        <w:t xml:space="preserve"> personas a cargo de la Magistratura, la Defensa</w:t>
      </w:r>
      <w:r w:rsidR="00151590" w:rsidRPr="00607534">
        <w:rPr>
          <w:rFonts w:ascii="Times New Roman" w:hAnsi="Times New Roman" w:cs="Times New Roman"/>
          <w:sz w:val="24"/>
          <w:szCs w:val="24"/>
        </w:rPr>
        <w:t xml:space="preserve"> y</w:t>
      </w:r>
      <w:r w:rsidRPr="00607534">
        <w:rPr>
          <w:rFonts w:ascii="Times New Roman" w:hAnsi="Times New Roman" w:cs="Times New Roman"/>
          <w:sz w:val="24"/>
          <w:szCs w:val="24"/>
        </w:rPr>
        <w:t xml:space="preserve"> la Fiscalía de</w:t>
      </w:r>
      <w:r w:rsidR="00151590" w:rsidRPr="00607534">
        <w:rPr>
          <w:rFonts w:ascii="Times New Roman" w:hAnsi="Times New Roman" w:cs="Times New Roman"/>
          <w:sz w:val="24"/>
          <w:szCs w:val="24"/>
        </w:rPr>
        <w:t xml:space="preserve">l Poder Judicial </w:t>
      </w:r>
      <w:r w:rsidRPr="00607534">
        <w:rPr>
          <w:rFonts w:ascii="Times New Roman" w:hAnsi="Times New Roman" w:cs="Times New Roman"/>
          <w:sz w:val="24"/>
          <w:szCs w:val="24"/>
        </w:rPr>
        <w:t xml:space="preserve">de La Pampa. Operadoras y operadores de programas de justicia penal juvenil, sea </w:t>
      </w:r>
      <w:r w:rsidR="008421D4" w:rsidRPr="00607534">
        <w:rPr>
          <w:rFonts w:ascii="Times New Roman" w:hAnsi="Times New Roman" w:cs="Times New Roman"/>
          <w:sz w:val="24"/>
          <w:szCs w:val="24"/>
        </w:rPr>
        <w:t xml:space="preserve">para personas </w:t>
      </w:r>
      <w:r w:rsidRPr="00607534">
        <w:rPr>
          <w:rFonts w:ascii="Times New Roman" w:hAnsi="Times New Roman" w:cs="Times New Roman"/>
          <w:sz w:val="24"/>
          <w:szCs w:val="24"/>
        </w:rPr>
        <w:t>en libertad o en contexto de encierro</w:t>
      </w:r>
      <w:r w:rsidR="00151590" w:rsidRPr="00607534">
        <w:rPr>
          <w:rFonts w:ascii="Times New Roman" w:hAnsi="Times New Roman" w:cs="Times New Roman"/>
          <w:sz w:val="24"/>
          <w:szCs w:val="24"/>
        </w:rPr>
        <w:t>,</w:t>
      </w:r>
      <w:r w:rsidRPr="00607534">
        <w:rPr>
          <w:rFonts w:ascii="Times New Roman" w:hAnsi="Times New Roman" w:cs="Times New Roman"/>
          <w:sz w:val="24"/>
          <w:szCs w:val="24"/>
        </w:rPr>
        <w:t xml:space="preserve"> de</w:t>
      </w:r>
      <w:r w:rsidR="008421D4" w:rsidRPr="00607534">
        <w:rPr>
          <w:rFonts w:ascii="Times New Roman" w:hAnsi="Times New Roman" w:cs="Times New Roman"/>
          <w:sz w:val="24"/>
          <w:szCs w:val="24"/>
        </w:rPr>
        <w:t xml:space="preserve"> la Subsecretaría de Derechos de la Niñez, Adolescencia y Familia</w:t>
      </w:r>
      <w:r w:rsidR="00151590" w:rsidRPr="00607534">
        <w:rPr>
          <w:rFonts w:ascii="Times New Roman" w:hAnsi="Times New Roman" w:cs="Times New Roman"/>
          <w:sz w:val="24"/>
          <w:szCs w:val="24"/>
        </w:rPr>
        <w:t>, Ministerio de Desarrollo Social de La Pampa</w:t>
      </w:r>
      <w:r w:rsidR="008421D4" w:rsidRPr="00607534">
        <w:rPr>
          <w:rFonts w:ascii="Times New Roman" w:hAnsi="Times New Roman" w:cs="Times New Roman"/>
          <w:sz w:val="24"/>
          <w:szCs w:val="24"/>
        </w:rPr>
        <w:t>.</w:t>
      </w:r>
    </w:p>
    <w:p w14:paraId="3CF33496" w14:textId="77777777" w:rsidR="00BA49AF" w:rsidRPr="00607534" w:rsidRDefault="00BA49AF" w:rsidP="00291F75">
      <w:pPr>
        <w:jc w:val="both"/>
        <w:rPr>
          <w:rFonts w:ascii="Times New Roman" w:hAnsi="Times New Roman" w:cs="Times New Roman"/>
          <w:sz w:val="24"/>
          <w:szCs w:val="24"/>
        </w:rPr>
      </w:pPr>
      <w:r w:rsidRPr="00607534">
        <w:rPr>
          <w:rFonts w:ascii="Times New Roman" w:hAnsi="Times New Roman" w:cs="Times New Roman"/>
          <w:b/>
          <w:bCs/>
          <w:sz w:val="24"/>
          <w:szCs w:val="24"/>
          <w:u w:val="single"/>
        </w:rPr>
        <w:t>Objetivos generales:</w:t>
      </w:r>
    </w:p>
    <w:p w14:paraId="4F0C7762" w14:textId="77777777" w:rsidR="00601E4B" w:rsidRPr="00607534" w:rsidRDefault="00BA49AF" w:rsidP="00291F75">
      <w:pPr>
        <w:pStyle w:val="Prrafodelista"/>
        <w:numPr>
          <w:ilvl w:val="0"/>
          <w:numId w:val="1"/>
        </w:numPr>
        <w:jc w:val="both"/>
        <w:rPr>
          <w:rFonts w:ascii="Times New Roman" w:hAnsi="Times New Roman" w:cs="Times New Roman"/>
          <w:b/>
          <w:bCs/>
          <w:sz w:val="24"/>
          <w:szCs w:val="24"/>
          <w:u w:val="single"/>
        </w:rPr>
      </w:pPr>
      <w:r w:rsidRPr="00607534">
        <w:rPr>
          <w:rFonts w:ascii="Times New Roman" w:hAnsi="Times New Roman" w:cs="Times New Roman"/>
          <w:sz w:val="24"/>
          <w:szCs w:val="24"/>
        </w:rPr>
        <w:t xml:space="preserve">Lograr </w:t>
      </w:r>
      <w:r w:rsidR="00601E4B" w:rsidRPr="00607534">
        <w:rPr>
          <w:rFonts w:ascii="Times New Roman" w:hAnsi="Times New Roman" w:cs="Times New Roman"/>
          <w:sz w:val="24"/>
          <w:szCs w:val="24"/>
        </w:rPr>
        <w:t>una comprensión de la Justicia Penal Juvenil acorde a los estándares constitucionales y convencionales vigentes;</w:t>
      </w:r>
    </w:p>
    <w:p w14:paraId="2CE328E4" w14:textId="77777777" w:rsidR="00601E4B" w:rsidRPr="00607534" w:rsidRDefault="00601E4B" w:rsidP="00291F75">
      <w:pPr>
        <w:pStyle w:val="Prrafodelista"/>
        <w:numPr>
          <w:ilvl w:val="0"/>
          <w:numId w:val="1"/>
        </w:numPr>
        <w:jc w:val="both"/>
        <w:rPr>
          <w:rFonts w:ascii="Times New Roman" w:hAnsi="Times New Roman" w:cs="Times New Roman"/>
          <w:b/>
          <w:bCs/>
          <w:sz w:val="24"/>
          <w:szCs w:val="24"/>
          <w:u w:val="single"/>
        </w:rPr>
      </w:pPr>
      <w:r w:rsidRPr="00607534">
        <w:rPr>
          <w:rFonts w:ascii="Times New Roman" w:hAnsi="Times New Roman" w:cs="Times New Roman"/>
          <w:sz w:val="24"/>
          <w:szCs w:val="24"/>
        </w:rPr>
        <w:t>Fortalecer el federalismo en la búsqueda y producción de herramientas útiles e innovadoras en materia penal juvenil;</w:t>
      </w:r>
    </w:p>
    <w:p w14:paraId="0740C142" w14:textId="1138B500" w:rsidR="00601E4B" w:rsidRPr="00607534" w:rsidRDefault="00D27855" w:rsidP="00291F75">
      <w:pPr>
        <w:pStyle w:val="Prrafodelista"/>
        <w:numPr>
          <w:ilvl w:val="0"/>
          <w:numId w:val="1"/>
        </w:numPr>
        <w:jc w:val="both"/>
        <w:rPr>
          <w:rFonts w:ascii="Times New Roman" w:hAnsi="Times New Roman" w:cs="Times New Roman"/>
          <w:b/>
          <w:bCs/>
          <w:sz w:val="24"/>
          <w:szCs w:val="24"/>
          <w:u w:val="single"/>
        </w:rPr>
      </w:pPr>
      <w:r w:rsidRPr="00607534">
        <w:rPr>
          <w:rFonts w:ascii="Times New Roman" w:hAnsi="Times New Roman" w:cs="Times New Roman"/>
          <w:sz w:val="24"/>
          <w:szCs w:val="24"/>
        </w:rPr>
        <w:t>Aportar a l</w:t>
      </w:r>
      <w:r w:rsidR="00601E4B" w:rsidRPr="00607534">
        <w:rPr>
          <w:rFonts w:ascii="Times New Roman" w:hAnsi="Times New Roman" w:cs="Times New Roman"/>
          <w:sz w:val="24"/>
          <w:szCs w:val="24"/>
        </w:rPr>
        <w:t>a producción de formación de calidad en la República Argentina en materia penal juvenil, con miras a la efectividad;</w:t>
      </w:r>
    </w:p>
    <w:p w14:paraId="0D575977" w14:textId="77777777" w:rsidR="00601E4B" w:rsidRPr="00607534" w:rsidRDefault="00601E4B" w:rsidP="00291F75">
      <w:pPr>
        <w:pStyle w:val="Prrafodelista"/>
        <w:numPr>
          <w:ilvl w:val="0"/>
          <w:numId w:val="1"/>
        </w:numPr>
        <w:jc w:val="both"/>
        <w:rPr>
          <w:rFonts w:ascii="Times New Roman" w:hAnsi="Times New Roman" w:cs="Times New Roman"/>
          <w:b/>
          <w:bCs/>
          <w:sz w:val="24"/>
          <w:szCs w:val="24"/>
          <w:u w:val="single"/>
        </w:rPr>
      </w:pPr>
      <w:r w:rsidRPr="00607534">
        <w:rPr>
          <w:rFonts w:ascii="Times New Roman" w:hAnsi="Times New Roman" w:cs="Times New Roman"/>
          <w:sz w:val="24"/>
          <w:szCs w:val="24"/>
        </w:rPr>
        <w:t>Preparar las bases necesarias para una siguiente formación en clave eminentemente práctica con el fin de aplicar la ley 3353 recientemente aprobada.</w:t>
      </w:r>
    </w:p>
    <w:p w14:paraId="48860172" w14:textId="77777777" w:rsidR="00601E4B" w:rsidRPr="00607534" w:rsidRDefault="00601E4B" w:rsidP="00291F75">
      <w:pPr>
        <w:jc w:val="both"/>
        <w:rPr>
          <w:rFonts w:ascii="Times New Roman" w:hAnsi="Times New Roman" w:cs="Times New Roman"/>
          <w:sz w:val="24"/>
          <w:szCs w:val="24"/>
        </w:rPr>
      </w:pPr>
      <w:r w:rsidRPr="00607534">
        <w:rPr>
          <w:rFonts w:ascii="Times New Roman" w:hAnsi="Times New Roman" w:cs="Times New Roman"/>
          <w:b/>
          <w:bCs/>
          <w:sz w:val="24"/>
          <w:szCs w:val="24"/>
          <w:u w:val="single"/>
        </w:rPr>
        <w:t>Objetivos específicos:</w:t>
      </w:r>
    </w:p>
    <w:p w14:paraId="30381292" w14:textId="3DC62A73" w:rsidR="00BA49AF" w:rsidRPr="00607534" w:rsidRDefault="00601E4B" w:rsidP="00291F75">
      <w:pPr>
        <w:pStyle w:val="Prrafodelista"/>
        <w:numPr>
          <w:ilvl w:val="0"/>
          <w:numId w:val="2"/>
        </w:numPr>
        <w:jc w:val="both"/>
        <w:rPr>
          <w:rFonts w:ascii="Times New Roman" w:hAnsi="Times New Roman" w:cs="Times New Roman"/>
          <w:sz w:val="24"/>
          <w:szCs w:val="24"/>
        </w:rPr>
      </w:pPr>
      <w:r w:rsidRPr="00607534">
        <w:rPr>
          <w:rFonts w:ascii="Times New Roman" w:hAnsi="Times New Roman" w:cs="Times New Roman"/>
          <w:sz w:val="24"/>
          <w:szCs w:val="24"/>
        </w:rPr>
        <w:t>Profundizar la capacitación en materia penal juvenil</w:t>
      </w:r>
      <w:r w:rsidR="00BA49AF" w:rsidRPr="00607534">
        <w:rPr>
          <w:rFonts w:ascii="Times New Roman" w:hAnsi="Times New Roman" w:cs="Times New Roman"/>
          <w:sz w:val="24"/>
          <w:szCs w:val="24"/>
        </w:rPr>
        <w:t xml:space="preserve"> </w:t>
      </w:r>
      <w:r w:rsidRPr="00607534">
        <w:rPr>
          <w:rFonts w:ascii="Times New Roman" w:hAnsi="Times New Roman" w:cs="Times New Roman"/>
          <w:sz w:val="24"/>
          <w:szCs w:val="24"/>
        </w:rPr>
        <w:t>de operadoras y operadores del sistema</w:t>
      </w:r>
      <w:r w:rsidR="00D27855" w:rsidRPr="00607534">
        <w:rPr>
          <w:rFonts w:ascii="Times New Roman" w:hAnsi="Times New Roman" w:cs="Times New Roman"/>
          <w:sz w:val="24"/>
          <w:szCs w:val="24"/>
        </w:rPr>
        <w:t xml:space="preserve"> penal</w:t>
      </w:r>
      <w:r w:rsidRPr="00607534">
        <w:rPr>
          <w:rFonts w:ascii="Times New Roman" w:hAnsi="Times New Roman" w:cs="Times New Roman"/>
          <w:sz w:val="24"/>
          <w:szCs w:val="24"/>
        </w:rPr>
        <w:t>;</w:t>
      </w:r>
    </w:p>
    <w:p w14:paraId="01C08E7E" w14:textId="5439B45A" w:rsidR="00601E4B" w:rsidRPr="00607534" w:rsidRDefault="00601E4B" w:rsidP="00291F75">
      <w:pPr>
        <w:pStyle w:val="Prrafodelista"/>
        <w:numPr>
          <w:ilvl w:val="0"/>
          <w:numId w:val="2"/>
        </w:numPr>
        <w:jc w:val="both"/>
        <w:rPr>
          <w:rFonts w:ascii="Times New Roman" w:hAnsi="Times New Roman" w:cs="Times New Roman"/>
          <w:sz w:val="24"/>
          <w:szCs w:val="24"/>
        </w:rPr>
      </w:pPr>
      <w:r w:rsidRPr="00607534">
        <w:rPr>
          <w:rFonts w:ascii="Times New Roman" w:hAnsi="Times New Roman" w:cs="Times New Roman"/>
          <w:sz w:val="24"/>
          <w:szCs w:val="24"/>
        </w:rPr>
        <w:t xml:space="preserve">Introducir herramientas concretas y adecuadas a un sistema penal acorde a la Constitución Nacional </w:t>
      </w:r>
      <w:r w:rsidR="00EA64CE" w:rsidRPr="00607534">
        <w:rPr>
          <w:rFonts w:ascii="Times New Roman" w:hAnsi="Times New Roman" w:cs="Times New Roman"/>
          <w:sz w:val="24"/>
          <w:szCs w:val="24"/>
        </w:rPr>
        <w:t xml:space="preserve">y Normas Internacionales </w:t>
      </w:r>
      <w:r w:rsidRPr="00607534">
        <w:rPr>
          <w:rFonts w:ascii="Times New Roman" w:hAnsi="Times New Roman" w:cs="Times New Roman"/>
          <w:sz w:val="24"/>
          <w:szCs w:val="24"/>
        </w:rPr>
        <w:t>en materia penal juvenil;</w:t>
      </w:r>
    </w:p>
    <w:p w14:paraId="5F1D7FC6" w14:textId="236C3C94" w:rsidR="00601E4B" w:rsidRPr="00607534" w:rsidRDefault="00601E4B" w:rsidP="00291F75">
      <w:pPr>
        <w:pStyle w:val="Prrafodelista"/>
        <w:numPr>
          <w:ilvl w:val="0"/>
          <w:numId w:val="2"/>
        </w:numPr>
        <w:jc w:val="both"/>
        <w:rPr>
          <w:rFonts w:ascii="Times New Roman" w:hAnsi="Times New Roman" w:cs="Times New Roman"/>
          <w:sz w:val="24"/>
          <w:szCs w:val="24"/>
        </w:rPr>
      </w:pPr>
      <w:r w:rsidRPr="00607534">
        <w:rPr>
          <w:rFonts w:ascii="Times New Roman" w:hAnsi="Times New Roman" w:cs="Times New Roman"/>
          <w:sz w:val="24"/>
          <w:szCs w:val="24"/>
        </w:rPr>
        <w:t>Profundizar sobre la concepción y buenas prácticas en materia penal juvenil;</w:t>
      </w:r>
    </w:p>
    <w:p w14:paraId="15CB54B2" w14:textId="723B854E" w:rsidR="00601E4B" w:rsidRPr="00607534" w:rsidRDefault="00601E4B" w:rsidP="00291F75">
      <w:pPr>
        <w:pStyle w:val="Prrafodelista"/>
        <w:numPr>
          <w:ilvl w:val="0"/>
          <w:numId w:val="2"/>
        </w:numPr>
        <w:jc w:val="both"/>
        <w:rPr>
          <w:rFonts w:ascii="Times New Roman" w:hAnsi="Times New Roman" w:cs="Times New Roman"/>
          <w:sz w:val="24"/>
          <w:szCs w:val="24"/>
        </w:rPr>
      </w:pPr>
      <w:r w:rsidRPr="00607534">
        <w:rPr>
          <w:rFonts w:ascii="Times New Roman" w:hAnsi="Times New Roman" w:cs="Times New Roman"/>
          <w:sz w:val="24"/>
          <w:szCs w:val="24"/>
        </w:rPr>
        <w:t>Generar espacios de producción de ideas innovadoras o transformadoras en materia penal juvenil que preparen el terreno para una aplicación concreta de la nueva ley</w:t>
      </w:r>
      <w:r w:rsidR="00D27855" w:rsidRPr="00607534">
        <w:rPr>
          <w:rFonts w:ascii="Times New Roman" w:hAnsi="Times New Roman" w:cs="Times New Roman"/>
          <w:sz w:val="24"/>
          <w:szCs w:val="24"/>
        </w:rPr>
        <w:t xml:space="preserve"> 3353</w:t>
      </w:r>
      <w:r w:rsidRPr="00607534">
        <w:rPr>
          <w:rFonts w:ascii="Times New Roman" w:hAnsi="Times New Roman" w:cs="Times New Roman"/>
          <w:sz w:val="24"/>
          <w:szCs w:val="24"/>
        </w:rPr>
        <w:t>.</w:t>
      </w:r>
    </w:p>
    <w:p w14:paraId="44463A9A" w14:textId="26F2AB00" w:rsidR="00601E4B" w:rsidRPr="00607534" w:rsidRDefault="002E3959" w:rsidP="00291F75">
      <w:pPr>
        <w:jc w:val="both"/>
        <w:rPr>
          <w:rFonts w:ascii="Times New Roman" w:hAnsi="Times New Roman" w:cs="Times New Roman"/>
          <w:sz w:val="24"/>
          <w:szCs w:val="24"/>
        </w:rPr>
      </w:pPr>
      <w:r w:rsidRPr="00607534">
        <w:rPr>
          <w:rFonts w:ascii="Times New Roman" w:hAnsi="Times New Roman" w:cs="Times New Roman"/>
          <w:b/>
          <w:bCs/>
          <w:sz w:val="24"/>
          <w:szCs w:val="24"/>
          <w:u w:val="single"/>
        </w:rPr>
        <w:t>Cuerpo docente:</w:t>
      </w:r>
    </w:p>
    <w:p w14:paraId="4696F6E4" w14:textId="640C3FF7" w:rsidR="002E3959" w:rsidRPr="00607534" w:rsidRDefault="002E3959" w:rsidP="00291F75">
      <w:pPr>
        <w:jc w:val="both"/>
        <w:rPr>
          <w:rFonts w:ascii="Times New Roman" w:hAnsi="Times New Roman" w:cs="Times New Roman"/>
          <w:sz w:val="24"/>
          <w:szCs w:val="24"/>
        </w:rPr>
      </w:pPr>
      <w:r w:rsidRPr="00607534">
        <w:rPr>
          <w:rFonts w:ascii="Times New Roman" w:hAnsi="Times New Roman" w:cs="Times New Roman"/>
          <w:sz w:val="24"/>
          <w:szCs w:val="24"/>
        </w:rPr>
        <w:t>Mary Beloff (CABA)</w:t>
      </w:r>
    </w:p>
    <w:p w14:paraId="44FEC6DD" w14:textId="45B0E173" w:rsidR="002E3959" w:rsidRPr="00607534" w:rsidRDefault="002E3959" w:rsidP="00291F75">
      <w:pPr>
        <w:jc w:val="both"/>
        <w:rPr>
          <w:rFonts w:ascii="Times New Roman" w:hAnsi="Times New Roman" w:cs="Times New Roman"/>
          <w:sz w:val="24"/>
          <w:szCs w:val="24"/>
        </w:rPr>
      </w:pPr>
      <w:r w:rsidRPr="00607534">
        <w:rPr>
          <w:rFonts w:ascii="Times New Roman" w:hAnsi="Times New Roman" w:cs="Times New Roman"/>
          <w:sz w:val="24"/>
          <w:szCs w:val="24"/>
        </w:rPr>
        <w:t>Luis Pedernera Reyna (Montevideo, Uruguay)</w:t>
      </w:r>
    </w:p>
    <w:p w14:paraId="2DC5D7B7" w14:textId="0A426F9F" w:rsidR="002E3959" w:rsidRPr="00607534" w:rsidRDefault="002E3959" w:rsidP="00291F75">
      <w:pPr>
        <w:jc w:val="both"/>
        <w:rPr>
          <w:rFonts w:ascii="Times New Roman" w:hAnsi="Times New Roman" w:cs="Times New Roman"/>
          <w:sz w:val="24"/>
          <w:szCs w:val="24"/>
        </w:rPr>
      </w:pPr>
      <w:r w:rsidRPr="00607534">
        <w:rPr>
          <w:rFonts w:ascii="Times New Roman" w:hAnsi="Times New Roman" w:cs="Times New Roman"/>
          <w:sz w:val="24"/>
          <w:szCs w:val="24"/>
        </w:rPr>
        <w:t xml:space="preserve">Martiniano </w:t>
      </w:r>
      <w:proofErr w:type="spellStart"/>
      <w:r w:rsidRPr="00607534">
        <w:rPr>
          <w:rFonts w:ascii="Times New Roman" w:hAnsi="Times New Roman" w:cs="Times New Roman"/>
          <w:sz w:val="24"/>
          <w:szCs w:val="24"/>
        </w:rPr>
        <w:t>Terragni</w:t>
      </w:r>
      <w:proofErr w:type="spellEnd"/>
      <w:r w:rsidRPr="00607534">
        <w:rPr>
          <w:rFonts w:ascii="Times New Roman" w:hAnsi="Times New Roman" w:cs="Times New Roman"/>
          <w:sz w:val="24"/>
          <w:szCs w:val="24"/>
        </w:rPr>
        <w:t xml:space="preserve"> (CABA)</w:t>
      </w:r>
    </w:p>
    <w:p w14:paraId="31C0D6A4" w14:textId="5CB62600" w:rsidR="002E3959" w:rsidRPr="00607534" w:rsidRDefault="002E3959" w:rsidP="00291F75">
      <w:pPr>
        <w:jc w:val="both"/>
        <w:rPr>
          <w:rFonts w:ascii="Times New Roman" w:hAnsi="Times New Roman" w:cs="Times New Roman"/>
          <w:sz w:val="24"/>
          <w:szCs w:val="24"/>
        </w:rPr>
      </w:pPr>
      <w:r w:rsidRPr="00607534">
        <w:rPr>
          <w:rFonts w:ascii="Times New Roman" w:hAnsi="Times New Roman" w:cs="Times New Roman"/>
          <w:sz w:val="24"/>
          <w:szCs w:val="24"/>
        </w:rPr>
        <w:t xml:space="preserve">Rodrigo </w:t>
      </w:r>
      <w:r w:rsidR="004359A5" w:rsidRPr="00607534">
        <w:rPr>
          <w:rFonts w:ascii="Times New Roman" w:hAnsi="Times New Roman" w:cs="Times New Roman"/>
          <w:sz w:val="24"/>
          <w:szCs w:val="24"/>
        </w:rPr>
        <w:t>Morabito</w:t>
      </w:r>
      <w:r w:rsidRPr="00607534">
        <w:rPr>
          <w:rFonts w:ascii="Times New Roman" w:hAnsi="Times New Roman" w:cs="Times New Roman"/>
          <w:sz w:val="24"/>
          <w:szCs w:val="24"/>
        </w:rPr>
        <w:t xml:space="preserve"> (San Fernando del Valle, Catamarca)</w:t>
      </w:r>
    </w:p>
    <w:p w14:paraId="1C85740E" w14:textId="7CCA4D9B" w:rsidR="002E3959" w:rsidRPr="00607534" w:rsidRDefault="002E3959" w:rsidP="00291F75">
      <w:pPr>
        <w:jc w:val="both"/>
        <w:rPr>
          <w:rFonts w:ascii="Times New Roman" w:hAnsi="Times New Roman" w:cs="Times New Roman"/>
          <w:sz w:val="24"/>
          <w:szCs w:val="24"/>
        </w:rPr>
      </w:pPr>
      <w:r w:rsidRPr="00607534">
        <w:rPr>
          <w:rFonts w:ascii="Times New Roman" w:hAnsi="Times New Roman" w:cs="Times New Roman"/>
          <w:sz w:val="24"/>
          <w:szCs w:val="24"/>
        </w:rPr>
        <w:t>Germán Martín Aimar (Neuquén capital)</w:t>
      </w:r>
    </w:p>
    <w:p w14:paraId="78103AED" w14:textId="37025DFA" w:rsidR="002E3959" w:rsidRPr="00607534" w:rsidRDefault="002E3959" w:rsidP="00291F75">
      <w:pPr>
        <w:jc w:val="both"/>
        <w:rPr>
          <w:rFonts w:ascii="Times New Roman" w:hAnsi="Times New Roman" w:cs="Times New Roman"/>
          <w:sz w:val="24"/>
          <w:szCs w:val="24"/>
        </w:rPr>
      </w:pPr>
      <w:r w:rsidRPr="00607534">
        <w:rPr>
          <w:rFonts w:ascii="Times New Roman" w:hAnsi="Times New Roman" w:cs="Times New Roman"/>
          <w:sz w:val="24"/>
          <w:szCs w:val="24"/>
        </w:rPr>
        <w:lastRenderedPageBreak/>
        <w:t xml:space="preserve">Pablo </w:t>
      </w:r>
      <w:proofErr w:type="spellStart"/>
      <w:r w:rsidRPr="00607534">
        <w:rPr>
          <w:rFonts w:ascii="Times New Roman" w:hAnsi="Times New Roman" w:cs="Times New Roman"/>
          <w:sz w:val="24"/>
          <w:szCs w:val="24"/>
        </w:rPr>
        <w:t>Barbirotto</w:t>
      </w:r>
      <w:proofErr w:type="spellEnd"/>
      <w:r w:rsidRPr="00607534">
        <w:rPr>
          <w:rFonts w:ascii="Times New Roman" w:hAnsi="Times New Roman" w:cs="Times New Roman"/>
          <w:sz w:val="24"/>
          <w:szCs w:val="24"/>
        </w:rPr>
        <w:t xml:space="preserve"> (Paraná, Entre Ríos)</w:t>
      </w:r>
    </w:p>
    <w:p w14:paraId="70DC03B4" w14:textId="43E55D3C" w:rsidR="002E3959" w:rsidRPr="00607534" w:rsidRDefault="002E3959" w:rsidP="00291F75">
      <w:pPr>
        <w:jc w:val="both"/>
        <w:rPr>
          <w:rFonts w:ascii="Times New Roman" w:hAnsi="Times New Roman" w:cs="Times New Roman"/>
          <w:sz w:val="24"/>
          <w:szCs w:val="24"/>
        </w:rPr>
      </w:pPr>
      <w:r w:rsidRPr="00607534">
        <w:rPr>
          <w:rFonts w:ascii="Times New Roman" w:hAnsi="Times New Roman" w:cs="Times New Roman"/>
          <w:sz w:val="24"/>
          <w:szCs w:val="24"/>
        </w:rPr>
        <w:t xml:space="preserve">Luz </w:t>
      </w:r>
      <w:proofErr w:type="spellStart"/>
      <w:r w:rsidRPr="00607534">
        <w:rPr>
          <w:rFonts w:ascii="Times New Roman" w:hAnsi="Times New Roman" w:cs="Times New Roman"/>
          <w:sz w:val="24"/>
          <w:szCs w:val="24"/>
        </w:rPr>
        <w:t>Barassi</w:t>
      </w:r>
      <w:proofErr w:type="spellEnd"/>
      <w:r w:rsidRPr="00607534">
        <w:rPr>
          <w:rFonts w:ascii="Times New Roman" w:hAnsi="Times New Roman" w:cs="Times New Roman"/>
          <w:sz w:val="24"/>
          <w:szCs w:val="24"/>
        </w:rPr>
        <w:t xml:space="preserve"> (San Martín, Buenos Aires)</w:t>
      </w:r>
    </w:p>
    <w:p w14:paraId="5136B158" w14:textId="0DBDA66E" w:rsidR="002E3959" w:rsidRPr="00607534" w:rsidRDefault="002E3959" w:rsidP="00291F75">
      <w:pPr>
        <w:jc w:val="both"/>
        <w:rPr>
          <w:rFonts w:ascii="Times New Roman" w:hAnsi="Times New Roman" w:cs="Times New Roman"/>
          <w:sz w:val="24"/>
          <w:szCs w:val="24"/>
        </w:rPr>
      </w:pPr>
      <w:r w:rsidRPr="00607534">
        <w:rPr>
          <w:rFonts w:ascii="Times New Roman" w:hAnsi="Times New Roman" w:cs="Times New Roman"/>
          <w:sz w:val="24"/>
          <w:szCs w:val="24"/>
        </w:rPr>
        <w:t>Gerónimo Ferreyra (Rosario, Santa Fe)</w:t>
      </w:r>
    </w:p>
    <w:p w14:paraId="3FA670C6" w14:textId="51320584" w:rsidR="002E3959" w:rsidRPr="00607534" w:rsidRDefault="002E3959" w:rsidP="00291F75">
      <w:pPr>
        <w:jc w:val="both"/>
        <w:rPr>
          <w:rFonts w:ascii="Times New Roman" w:hAnsi="Times New Roman" w:cs="Times New Roman"/>
          <w:sz w:val="24"/>
          <w:szCs w:val="24"/>
        </w:rPr>
      </w:pPr>
      <w:r w:rsidRPr="00607534">
        <w:rPr>
          <w:rFonts w:ascii="Times New Roman" w:hAnsi="Times New Roman" w:cs="Times New Roman"/>
          <w:sz w:val="24"/>
          <w:szCs w:val="24"/>
        </w:rPr>
        <w:t xml:space="preserve">Lorena </w:t>
      </w:r>
      <w:proofErr w:type="spellStart"/>
      <w:r w:rsidRPr="00607534">
        <w:rPr>
          <w:rFonts w:ascii="Times New Roman" w:hAnsi="Times New Roman" w:cs="Times New Roman"/>
          <w:sz w:val="24"/>
          <w:szCs w:val="24"/>
        </w:rPr>
        <w:t>Vuotto</w:t>
      </w:r>
      <w:proofErr w:type="spellEnd"/>
      <w:r w:rsidRPr="00607534">
        <w:rPr>
          <w:rFonts w:ascii="Times New Roman" w:hAnsi="Times New Roman" w:cs="Times New Roman"/>
          <w:sz w:val="24"/>
          <w:szCs w:val="24"/>
        </w:rPr>
        <w:t xml:space="preserve"> (</w:t>
      </w:r>
      <w:r w:rsidR="001201CD" w:rsidRPr="00607534">
        <w:rPr>
          <w:rFonts w:ascii="Times New Roman" w:hAnsi="Times New Roman" w:cs="Times New Roman"/>
          <w:sz w:val="24"/>
          <w:szCs w:val="24"/>
        </w:rPr>
        <w:t>La Plata</w:t>
      </w:r>
      <w:r w:rsidRPr="00607534">
        <w:rPr>
          <w:rFonts w:ascii="Times New Roman" w:hAnsi="Times New Roman" w:cs="Times New Roman"/>
          <w:sz w:val="24"/>
          <w:szCs w:val="24"/>
        </w:rPr>
        <w:t>, Buenos Aires)</w:t>
      </w:r>
    </w:p>
    <w:p w14:paraId="58E25144" w14:textId="76FFEAB0" w:rsidR="002E3959" w:rsidRPr="00607534" w:rsidRDefault="002E3959" w:rsidP="00291F75">
      <w:pPr>
        <w:jc w:val="both"/>
        <w:rPr>
          <w:rFonts w:ascii="Times New Roman" w:hAnsi="Times New Roman" w:cs="Times New Roman"/>
          <w:sz w:val="24"/>
          <w:szCs w:val="24"/>
        </w:rPr>
      </w:pPr>
      <w:r w:rsidRPr="00607534">
        <w:rPr>
          <w:rFonts w:ascii="Times New Roman" w:hAnsi="Times New Roman" w:cs="Times New Roman"/>
          <w:sz w:val="24"/>
          <w:szCs w:val="24"/>
        </w:rPr>
        <w:t xml:space="preserve">Alejandra </w:t>
      </w:r>
      <w:r w:rsidR="004359A5" w:rsidRPr="00607534">
        <w:rPr>
          <w:rFonts w:ascii="Times New Roman" w:hAnsi="Times New Roman" w:cs="Times New Roman"/>
          <w:sz w:val="24"/>
          <w:szCs w:val="24"/>
        </w:rPr>
        <w:t>Álvarez</w:t>
      </w:r>
      <w:r w:rsidRPr="00607534">
        <w:rPr>
          <w:rFonts w:ascii="Times New Roman" w:hAnsi="Times New Roman" w:cs="Times New Roman"/>
          <w:sz w:val="24"/>
          <w:szCs w:val="24"/>
        </w:rPr>
        <w:t xml:space="preserve"> (San Martín, Buenos Aires)</w:t>
      </w:r>
    </w:p>
    <w:p w14:paraId="1D197618" w14:textId="1008DE23" w:rsidR="00601E4B" w:rsidRPr="00607534" w:rsidRDefault="00601E4B" w:rsidP="00291F75">
      <w:pPr>
        <w:jc w:val="both"/>
        <w:rPr>
          <w:rFonts w:ascii="Times New Roman" w:hAnsi="Times New Roman" w:cs="Times New Roman"/>
          <w:sz w:val="24"/>
          <w:szCs w:val="24"/>
        </w:rPr>
      </w:pPr>
      <w:r w:rsidRPr="00607534">
        <w:rPr>
          <w:rFonts w:ascii="Times New Roman" w:hAnsi="Times New Roman" w:cs="Times New Roman"/>
          <w:b/>
          <w:bCs/>
          <w:sz w:val="24"/>
          <w:szCs w:val="24"/>
          <w:u w:val="single"/>
        </w:rPr>
        <w:t>Fechas:</w:t>
      </w:r>
      <w:r w:rsidRPr="00607534">
        <w:rPr>
          <w:rFonts w:ascii="Times New Roman" w:hAnsi="Times New Roman" w:cs="Times New Roman"/>
          <w:sz w:val="24"/>
          <w:szCs w:val="24"/>
        </w:rPr>
        <w:t xml:space="preserve"> </w:t>
      </w:r>
      <w:r w:rsidR="00D856B0" w:rsidRPr="00607534">
        <w:rPr>
          <w:rFonts w:ascii="Times New Roman" w:hAnsi="Times New Roman" w:cs="Times New Roman"/>
          <w:sz w:val="24"/>
          <w:szCs w:val="24"/>
        </w:rPr>
        <w:t xml:space="preserve">12, 13, 26 y 27 de agosto, </w:t>
      </w:r>
      <w:r w:rsidR="00440B06">
        <w:rPr>
          <w:rFonts w:ascii="Times New Roman" w:hAnsi="Times New Roman" w:cs="Times New Roman"/>
          <w:sz w:val="24"/>
          <w:szCs w:val="24"/>
        </w:rPr>
        <w:t>23</w:t>
      </w:r>
      <w:r w:rsidR="00D856B0" w:rsidRPr="00607534">
        <w:rPr>
          <w:rFonts w:ascii="Times New Roman" w:hAnsi="Times New Roman" w:cs="Times New Roman"/>
          <w:sz w:val="24"/>
          <w:szCs w:val="24"/>
        </w:rPr>
        <w:t xml:space="preserve"> y </w:t>
      </w:r>
      <w:r w:rsidR="00440B06">
        <w:rPr>
          <w:rFonts w:ascii="Times New Roman" w:hAnsi="Times New Roman" w:cs="Times New Roman"/>
          <w:sz w:val="24"/>
          <w:szCs w:val="24"/>
        </w:rPr>
        <w:t>24</w:t>
      </w:r>
      <w:r w:rsidR="00D856B0" w:rsidRPr="00607534">
        <w:rPr>
          <w:rFonts w:ascii="Times New Roman" w:hAnsi="Times New Roman" w:cs="Times New Roman"/>
          <w:sz w:val="24"/>
          <w:szCs w:val="24"/>
        </w:rPr>
        <w:t xml:space="preserve"> de septiembre, 14, 15, 2</w:t>
      </w:r>
      <w:r w:rsidR="00F634D2">
        <w:rPr>
          <w:rFonts w:ascii="Times New Roman" w:hAnsi="Times New Roman" w:cs="Times New Roman"/>
          <w:sz w:val="24"/>
          <w:szCs w:val="24"/>
        </w:rPr>
        <w:t>8</w:t>
      </w:r>
      <w:r w:rsidR="00D856B0" w:rsidRPr="00607534">
        <w:rPr>
          <w:rFonts w:ascii="Times New Roman" w:hAnsi="Times New Roman" w:cs="Times New Roman"/>
          <w:sz w:val="24"/>
          <w:szCs w:val="24"/>
        </w:rPr>
        <w:t xml:space="preserve"> y 2</w:t>
      </w:r>
      <w:r w:rsidR="00F634D2">
        <w:rPr>
          <w:rFonts w:ascii="Times New Roman" w:hAnsi="Times New Roman" w:cs="Times New Roman"/>
          <w:sz w:val="24"/>
          <w:szCs w:val="24"/>
        </w:rPr>
        <w:t>9</w:t>
      </w:r>
      <w:r w:rsidR="00D856B0" w:rsidRPr="00607534">
        <w:rPr>
          <w:rFonts w:ascii="Times New Roman" w:hAnsi="Times New Roman" w:cs="Times New Roman"/>
          <w:sz w:val="24"/>
          <w:szCs w:val="24"/>
        </w:rPr>
        <w:t xml:space="preserve"> de octubre, 4, 5, 11 y 12 de noviembre, todos de 2022</w:t>
      </w:r>
      <w:r w:rsidRPr="00607534">
        <w:rPr>
          <w:rFonts w:ascii="Times New Roman" w:hAnsi="Times New Roman" w:cs="Times New Roman"/>
          <w:sz w:val="24"/>
          <w:szCs w:val="24"/>
        </w:rPr>
        <w:t>.</w:t>
      </w:r>
      <w:r w:rsidR="00D856B0" w:rsidRPr="00607534">
        <w:rPr>
          <w:rFonts w:ascii="Times New Roman" w:hAnsi="Times New Roman" w:cs="Times New Roman"/>
          <w:sz w:val="24"/>
          <w:szCs w:val="24"/>
        </w:rPr>
        <w:t xml:space="preserve"> Los días viernes de 17 a 20hs y los sábados de 9 a 12hs.</w:t>
      </w:r>
      <w:r w:rsidR="00D27855" w:rsidRPr="00607534">
        <w:rPr>
          <w:rFonts w:ascii="Times New Roman" w:hAnsi="Times New Roman" w:cs="Times New Roman"/>
          <w:sz w:val="24"/>
          <w:szCs w:val="24"/>
        </w:rPr>
        <w:t xml:space="preserve"> El encuentro de presentación del día 12 de agosto comenzará a las 16hs.</w:t>
      </w:r>
    </w:p>
    <w:p w14:paraId="7E313C5D" w14:textId="477607A4" w:rsidR="00927A71" w:rsidRPr="00607534" w:rsidRDefault="00927A71" w:rsidP="00291F75">
      <w:pPr>
        <w:jc w:val="both"/>
        <w:rPr>
          <w:rFonts w:ascii="Times New Roman" w:hAnsi="Times New Roman" w:cs="Times New Roman"/>
          <w:sz w:val="24"/>
          <w:szCs w:val="24"/>
        </w:rPr>
      </w:pPr>
      <w:r w:rsidRPr="00607534">
        <w:rPr>
          <w:rFonts w:ascii="Times New Roman" w:hAnsi="Times New Roman" w:cs="Times New Roman"/>
          <w:b/>
          <w:bCs/>
          <w:sz w:val="24"/>
          <w:szCs w:val="24"/>
          <w:u w:val="single"/>
        </w:rPr>
        <w:t xml:space="preserve">Lugar: </w:t>
      </w:r>
      <w:r w:rsidRPr="00607534">
        <w:rPr>
          <w:rFonts w:ascii="Times New Roman" w:hAnsi="Times New Roman" w:cs="Times New Roman"/>
          <w:sz w:val="24"/>
          <w:szCs w:val="24"/>
        </w:rPr>
        <w:t xml:space="preserve">en Santa Rosa salón de la Dirección Provincial de Vialidad </w:t>
      </w:r>
      <w:r w:rsidR="00D27855" w:rsidRPr="00607534">
        <w:rPr>
          <w:rFonts w:ascii="Times New Roman" w:hAnsi="Times New Roman" w:cs="Times New Roman"/>
          <w:sz w:val="24"/>
          <w:szCs w:val="24"/>
        </w:rPr>
        <w:t xml:space="preserve">(Av. A. </w:t>
      </w:r>
      <w:proofErr w:type="spellStart"/>
      <w:r w:rsidR="00D27855" w:rsidRPr="00607534">
        <w:rPr>
          <w:rFonts w:ascii="Times New Roman" w:hAnsi="Times New Roman" w:cs="Times New Roman"/>
          <w:sz w:val="24"/>
          <w:szCs w:val="24"/>
        </w:rPr>
        <w:t>Spinetto</w:t>
      </w:r>
      <w:proofErr w:type="spellEnd"/>
      <w:r w:rsidR="00D27855" w:rsidRPr="00607534">
        <w:rPr>
          <w:rFonts w:ascii="Times New Roman" w:hAnsi="Times New Roman" w:cs="Times New Roman"/>
          <w:sz w:val="24"/>
          <w:szCs w:val="24"/>
        </w:rPr>
        <w:t xml:space="preserve"> </w:t>
      </w:r>
      <w:r w:rsidR="004359A5" w:rsidRPr="00607534">
        <w:rPr>
          <w:rFonts w:ascii="Times New Roman" w:hAnsi="Times New Roman" w:cs="Times New Roman"/>
          <w:sz w:val="24"/>
          <w:szCs w:val="24"/>
        </w:rPr>
        <w:t>N°</w:t>
      </w:r>
      <w:r w:rsidR="00D27855" w:rsidRPr="00607534">
        <w:rPr>
          <w:rFonts w:ascii="Times New Roman" w:hAnsi="Times New Roman" w:cs="Times New Roman"/>
          <w:sz w:val="24"/>
          <w:szCs w:val="24"/>
        </w:rPr>
        <w:t xml:space="preserve"> 1221, Santa Rosa, La Pampa) </w:t>
      </w:r>
      <w:r w:rsidRPr="00607534">
        <w:rPr>
          <w:rFonts w:ascii="Times New Roman" w:hAnsi="Times New Roman" w:cs="Times New Roman"/>
          <w:sz w:val="24"/>
          <w:szCs w:val="24"/>
        </w:rPr>
        <w:t xml:space="preserve">y en General Pico </w:t>
      </w:r>
      <w:r w:rsidR="008421D4" w:rsidRPr="00607534">
        <w:rPr>
          <w:rFonts w:ascii="Times New Roman" w:hAnsi="Times New Roman" w:cs="Times New Roman"/>
          <w:sz w:val="24"/>
          <w:szCs w:val="24"/>
        </w:rPr>
        <w:t>Salón Cultural Médano</w:t>
      </w:r>
      <w:r w:rsidR="00D27855" w:rsidRPr="00607534">
        <w:rPr>
          <w:rFonts w:ascii="Times New Roman" w:hAnsi="Times New Roman" w:cs="Times New Roman"/>
          <w:sz w:val="24"/>
          <w:szCs w:val="24"/>
        </w:rPr>
        <w:t xml:space="preserve"> (calle 11 </w:t>
      </w:r>
      <w:r w:rsidR="004359A5" w:rsidRPr="00607534">
        <w:rPr>
          <w:rFonts w:ascii="Times New Roman" w:hAnsi="Times New Roman" w:cs="Times New Roman"/>
          <w:sz w:val="24"/>
          <w:szCs w:val="24"/>
        </w:rPr>
        <w:t>N°</w:t>
      </w:r>
      <w:r w:rsidR="00D27855" w:rsidRPr="00607534">
        <w:rPr>
          <w:rFonts w:ascii="Times New Roman" w:hAnsi="Times New Roman" w:cs="Times New Roman"/>
          <w:sz w:val="24"/>
          <w:szCs w:val="24"/>
        </w:rPr>
        <w:t xml:space="preserve"> 1185, General Pico, La Pampa)</w:t>
      </w:r>
      <w:r w:rsidRPr="00607534">
        <w:rPr>
          <w:rFonts w:ascii="Times New Roman" w:hAnsi="Times New Roman" w:cs="Times New Roman"/>
          <w:sz w:val="24"/>
          <w:szCs w:val="24"/>
        </w:rPr>
        <w:t>.</w:t>
      </w:r>
    </w:p>
    <w:p w14:paraId="663D4DB5" w14:textId="0C6D77B1" w:rsidR="00601E4B" w:rsidRPr="00607534" w:rsidRDefault="00601E4B" w:rsidP="00291F75">
      <w:pPr>
        <w:jc w:val="both"/>
        <w:rPr>
          <w:rFonts w:ascii="Times New Roman" w:hAnsi="Times New Roman" w:cs="Times New Roman"/>
          <w:sz w:val="24"/>
          <w:szCs w:val="24"/>
        </w:rPr>
      </w:pPr>
      <w:r w:rsidRPr="00607534">
        <w:rPr>
          <w:rFonts w:ascii="Times New Roman" w:hAnsi="Times New Roman" w:cs="Times New Roman"/>
          <w:b/>
          <w:bCs/>
          <w:sz w:val="24"/>
          <w:szCs w:val="24"/>
          <w:u w:val="single"/>
        </w:rPr>
        <w:t>Frecuencia:</w:t>
      </w:r>
      <w:r w:rsidRPr="00607534">
        <w:rPr>
          <w:rFonts w:ascii="Times New Roman" w:hAnsi="Times New Roman" w:cs="Times New Roman"/>
          <w:sz w:val="24"/>
          <w:szCs w:val="24"/>
        </w:rPr>
        <w:t xml:space="preserve"> </w:t>
      </w:r>
      <w:r w:rsidR="00D856B0" w:rsidRPr="00607534">
        <w:rPr>
          <w:rFonts w:ascii="Times New Roman" w:hAnsi="Times New Roman" w:cs="Times New Roman"/>
          <w:sz w:val="24"/>
          <w:szCs w:val="24"/>
        </w:rPr>
        <w:t>7</w:t>
      </w:r>
      <w:r w:rsidRPr="00607534">
        <w:rPr>
          <w:rFonts w:ascii="Times New Roman" w:hAnsi="Times New Roman" w:cs="Times New Roman"/>
          <w:sz w:val="24"/>
          <w:szCs w:val="24"/>
        </w:rPr>
        <w:t xml:space="preserve"> encuentro</w:t>
      </w:r>
      <w:r w:rsidR="00D856B0" w:rsidRPr="00607534">
        <w:rPr>
          <w:rFonts w:ascii="Times New Roman" w:hAnsi="Times New Roman" w:cs="Times New Roman"/>
          <w:sz w:val="24"/>
          <w:szCs w:val="24"/>
        </w:rPr>
        <w:t xml:space="preserve">s quincenales </w:t>
      </w:r>
      <w:r w:rsidRPr="00607534">
        <w:rPr>
          <w:rFonts w:ascii="Times New Roman" w:hAnsi="Times New Roman" w:cs="Times New Roman"/>
          <w:sz w:val="24"/>
          <w:szCs w:val="24"/>
        </w:rPr>
        <w:t xml:space="preserve">de </w:t>
      </w:r>
      <w:r w:rsidR="00D856B0" w:rsidRPr="00607534">
        <w:rPr>
          <w:rFonts w:ascii="Times New Roman" w:hAnsi="Times New Roman" w:cs="Times New Roman"/>
          <w:sz w:val="24"/>
          <w:szCs w:val="24"/>
        </w:rPr>
        <w:t xml:space="preserve">seis </w:t>
      </w:r>
      <w:r w:rsidRPr="00607534">
        <w:rPr>
          <w:rFonts w:ascii="Times New Roman" w:hAnsi="Times New Roman" w:cs="Times New Roman"/>
          <w:sz w:val="24"/>
          <w:szCs w:val="24"/>
        </w:rPr>
        <w:t>(</w:t>
      </w:r>
      <w:r w:rsidR="00D856B0" w:rsidRPr="00607534">
        <w:rPr>
          <w:rFonts w:ascii="Times New Roman" w:hAnsi="Times New Roman" w:cs="Times New Roman"/>
          <w:sz w:val="24"/>
          <w:szCs w:val="24"/>
        </w:rPr>
        <w:t>6</w:t>
      </w:r>
      <w:r w:rsidRPr="00607534">
        <w:rPr>
          <w:rFonts w:ascii="Times New Roman" w:hAnsi="Times New Roman" w:cs="Times New Roman"/>
          <w:sz w:val="24"/>
          <w:szCs w:val="24"/>
        </w:rPr>
        <w:t xml:space="preserve">) horas </w:t>
      </w:r>
      <w:r w:rsidR="00D27855" w:rsidRPr="00607534">
        <w:rPr>
          <w:rFonts w:ascii="Times New Roman" w:hAnsi="Times New Roman" w:cs="Times New Roman"/>
          <w:sz w:val="24"/>
          <w:szCs w:val="24"/>
        </w:rPr>
        <w:t xml:space="preserve">cátedra </w:t>
      </w:r>
      <w:r w:rsidR="00D856B0" w:rsidRPr="00607534">
        <w:rPr>
          <w:rFonts w:ascii="Times New Roman" w:hAnsi="Times New Roman" w:cs="Times New Roman"/>
          <w:sz w:val="24"/>
          <w:szCs w:val="24"/>
        </w:rPr>
        <w:t xml:space="preserve">cada uno, alternando </w:t>
      </w:r>
      <w:r w:rsidR="00151590" w:rsidRPr="00607534">
        <w:rPr>
          <w:rFonts w:ascii="Times New Roman" w:hAnsi="Times New Roman" w:cs="Times New Roman"/>
          <w:sz w:val="24"/>
          <w:szCs w:val="24"/>
        </w:rPr>
        <w:t xml:space="preserve">entre </w:t>
      </w:r>
      <w:r w:rsidR="00D856B0" w:rsidRPr="00607534">
        <w:rPr>
          <w:rFonts w:ascii="Times New Roman" w:hAnsi="Times New Roman" w:cs="Times New Roman"/>
          <w:sz w:val="24"/>
          <w:szCs w:val="24"/>
        </w:rPr>
        <w:t>Santa Rosa y General Pico.</w:t>
      </w:r>
    </w:p>
    <w:p w14:paraId="42360900" w14:textId="4FE101C7" w:rsidR="00AC726C" w:rsidRPr="00607534" w:rsidRDefault="00601E4B" w:rsidP="00291F75">
      <w:pPr>
        <w:jc w:val="both"/>
        <w:rPr>
          <w:rFonts w:ascii="Times New Roman" w:hAnsi="Times New Roman" w:cs="Times New Roman"/>
          <w:sz w:val="24"/>
          <w:szCs w:val="24"/>
        </w:rPr>
      </w:pPr>
      <w:r w:rsidRPr="00607534">
        <w:rPr>
          <w:rFonts w:ascii="Times New Roman" w:hAnsi="Times New Roman" w:cs="Times New Roman"/>
          <w:b/>
          <w:bCs/>
          <w:sz w:val="24"/>
          <w:szCs w:val="24"/>
          <w:u w:val="single"/>
        </w:rPr>
        <w:t xml:space="preserve">Modalidad de </w:t>
      </w:r>
      <w:r w:rsidR="004359A5" w:rsidRPr="00607534">
        <w:rPr>
          <w:rFonts w:ascii="Times New Roman" w:hAnsi="Times New Roman" w:cs="Times New Roman"/>
          <w:b/>
          <w:bCs/>
          <w:sz w:val="24"/>
          <w:szCs w:val="24"/>
          <w:u w:val="single"/>
        </w:rPr>
        <w:t>cursada híbrida</w:t>
      </w:r>
      <w:r w:rsidRPr="00607534">
        <w:rPr>
          <w:rFonts w:ascii="Times New Roman" w:hAnsi="Times New Roman" w:cs="Times New Roman"/>
          <w:b/>
          <w:bCs/>
          <w:sz w:val="24"/>
          <w:szCs w:val="24"/>
          <w:u w:val="single"/>
        </w:rPr>
        <w:t>:</w:t>
      </w:r>
      <w:r w:rsidRPr="00607534">
        <w:rPr>
          <w:rFonts w:ascii="Times New Roman" w:hAnsi="Times New Roman" w:cs="Times New Roman"/>
          <w:sz w:val="24"/>
          <w:szCs w:val="24"/>
        </w:rPr>
        <w:t xml:space="preserve"> </w:t>
      </w:r>
      <w:r w:rsidR="00D856B0" w:rsidRPr="00607534">
        <w:rPr>
          <w:rFonts w:ascii="Times New Roman" w:hAnsi="Times New Roman" w:cs="Times New Roman"/>
          <w:sz w:val="24"/>
          <w:szCs w:val="24"/>
        </w:rPr>
        <w:t xml:space="preserve">taller </w:t>
      </w:r>
      <w:r w:rsidRPr="00607534">
        <w:rPr>
          <w:rFonts w:ascii="Times New Roman" w:hAnsi="Times New Roman" w:cs="Times New Roman"/>
          <w:sz w:val="24"/>
          <w:szCs w:val="24"/>
        </w:rPr>
        <w:t>presencial</w:t>
      </w:r>
      <w:r w:rsidR="00151590" w:rsidRPr="00607534">
        <w:rPr>
          <w:rFonts w:ascii="Times New Roman" w:hAnsi="Times New Roman" w:cs="Times New Roman"/>
          <w:sz w:val="24"/>
          <w:szCs w:val="24"/>
        </w:rPr>
        <w:t xml:space="preserve"> para efectoras/es </w:t>
      </w:r>
      <w:r w:rsidR="00AC726C" w:rsidRPr="00607534">
        <w:rPr>
          <w:rFonts w:ascii="Times New Roman" w:hAnsi="Times New Roman" w:cs="Times New Roman"/>
          <w:sz w:val="24"/>
          <w:szCs w:val="24"/>
        </w:rPr>
        <w:t xml:space="preserve">que se consideran </w:t>
      </w:r>
      <w:r w:rsidR="00151590" w:rsidRPr="00607534">
        <w:rPr>
          <w:rFonts w:ascii="Times New Roman" w:hAnsi="Times New Roman" w:cs="Times New Roman"/>
          <w:sz w:val="24"/>
          <w:szCs w:val="24"/>
        </w:rPr>
        <w:t xml:space="preserve">preferentes debido a </w:t>
      </w:r>
      <w:r w:rsidR="00AC726C" w:rsidRPr="00607534">
        <w:rPr>
          <w:rFonts w:ascii="Times New Roman" w:hAnsi="Times New Roman" w:cs="Times New Roman"/>
          <w:sz w:val="24"/>
          <w:szCs w:val="24"/>
        </w:rPr>
        <w:t xml:space="preserve">que tendrán a su cargo </w:t>
      </w:r>
      <w:r w:rsidR="00151590" w:rsidRPr="00607534">
        <w:rPr>
          <w:rFonts w:ascii="Times New Roman" w:hAnsi="Times New Roman" w:cs="Times New Roman"/>
          <w:sz w:val="24"/>
          <w:szCs w:val="24"/>
        </w:rPr>
        <w:t>la implementación directa de la nueva ley</w:t>
      </w:r>
      <w:r w:rsidR="00927A71" w:rsidRPr="00607534">
        <w:rPr>
          <w:rFonts w:ascii="Times New Roman" w:hAnsi="Times New Roman" w:cs="Times New Roman"/>
          <w:sz w:val="24"/>
          <w:szCs w:val="24"/>
        </w:rPr>
        <w:t xml:space="preserve">. </w:t>
      </w:r>
      <w:r w:rsidR="00151590" w:rsidRPr="00607534">
        <w:rPr>
          <w:rFonts w:ascii="Times New Roman" w:hAnsi="Times New Roman" w:cs="Times New Roman"/>
          <w:sz w:val="24"/>
          <w:szCs w:val="24"/>
        </w:rPr>
        <w:t>S</w:t>
      </w:r>
      <w:r w:rsidR="00927A71" w:rsidRPr="00607534">
        <w:rPr>
          <w:rFonts w:ascii="Times New Roman" w:hAnsi="Times New Roman" w:cs="Times New Roman"/>
          <w:sz w:val="24"/>
          <w:szCs w:val="24"/>
        </w:rPr>
        <w:t xml:space="preserve">e articularán los talleres presenciales </w:t>
      </w:r>
      <w:r w:rsidR="00C63399" w:rsidRPr="00607534">
        <w:rPr>
          <w:rFonts w:ascii="Times New Roman" w:hAnsi="Times New Roman" w:cs="Times New Roman"/>
          <w:sz w:val="24"/>
          <w:szCs w:val="24"/>
        </w:rPr>
        <w:t xml:space="preserve">complementados con </w:t>
      </w:r>
      <w:r w:rsidR="00927A71" w:rsidRPr="00607534">
        <w:rPr>
          <w:rFonts w:ascii="Times New Roman" w:hAnsi="Times New Roman" w:cs="Times New Roman"/>
          <w:sz w:val="24"/>
          <w:szCs w:val="24"/>
        </w:rPr>
        <w:t xml:space="preserve">material </w:t>
      </w:r>
      <w:r w:rsidR="00C63399" w:rsidRPr="00607534">
        <w:rPr>
          <w:rFonts w:ascii="Times New Roman" w:hAnsi="Times New Roman" w:cs="Times New Roman"/>
          <w:sz w:val="24"/>
          <w:szCs w:val="24"/>
        </w:rPr>
        <w:t xml:space="preserve">bibliográfico </w:t>
      </w:r>
      <w:r w:rsidR="00927A71" w:rsidRPr="00607534">
        <w:rPr>
          <w:rFonts w:ascii="Times New Roman" w:hAnsi="Times New Roman" w:cs="Times New Roman"/>
          <w:sz w:val="24"/>
          <w:szCs w:val="24"/>
        </w:rPr>
        <w:t>y recursos diversos en plataforma virtual de la UNLPam.</w:t>
      </w:r>
      <w:r w:rsidR="00151590" w:rsidRPr="00607534">
        <w:rPr>
          <w:rFonts w:ascii="Times New Roman" w:hAnsi="Times New Roman" w:cs="Times New Roman"/>
          <w:sz w:val="24"/>
          <w:szCs w:val="24"/>
        </w:rPr>
        <w:t xml:space="preserve"> </w:t>
      </w:r>
    </w:p>
    <w:p w14:paraId="3C319909" w14:textId="166800F1" w:rsidR="00601E4B" w:rsidRPr="00607534" w:rsidRDefault="00151590" w:rsidP="00291F75">
      <w:pPr>
        <w:jc w:val="both"/>
        <w:rPr>
          <w:rFonts w:ascii="Times New Roman" w:hAnsi="Times New Roman" w:cs="Times New Roman"/>
          <w:sz w:val="24"/>
          <w:szCs w:val="24"/>
        </w:rPr>
      </w:pPr>
      <w:r w:rsidRPr="00607534">
        <w:rPr>
          <w:rFonts w:ascii="Times New Roman" w:hAnsi="Times New Roman" w:cs="Times New Roman"/>
          <w:sz w:val="24"/>
          <w:szCs w:val="24"/>
        </w:rPr>
        <w:t xml:space="preserve">Asistencia virtual </w:t>
      </w:r>
      <w:r w:rsidR="00AC726C" w:rsidRPr="00607534">
        <w:rPr>
          <w:rFonts w:ascii="Times New Roman" w:hAnsi="Times New Roman" w:cs="Times New Roman"/>
          <w:sz w:val="24"/>
          <w:szCs w:val="24"/>
        </w:rPr>
        <w:t xml:space="preserve">sincrónica </w:t>
      </w:r>
      <w:r w:rsidRPr="00607534">
        <w:rPr>
          <w:rFonts w:ascii="Times New Roman" w:hAnsi="Times New Roman" w:cs="Times New Roman"/>
          <w:sz w:val="24"/>
          <w:szCs w:val="24"/>
        </w:rPr>
        <w:t>para efectoras/es no preferentes.</w:t>
      </w:r>
    </w:p>
    <w:p w14:paraId="1C2F976E" w14:textId="77777777" w:rsidR="00AC726C" w:rsidRPr="00607534" w:rsidRDefault="00EC135A" w:rsidP="00291F75">
      <w:pPr>
        <w:jc w:val="both"/>
        <w:rPr>
          <w:rFonts w:ascii="Times New Roman" w:hAnsi="Times New Roman" w:cs="Times New Roman"/>
          <w:sz w:val="24"/>
          <w:szCs w:val="24"/>
        </w:rPr>
      </w:pPr>
      <w:r w:rsidRPr="00607534">
        <w:rPr>
          <w:rFonts w:ascii="Times New Roman" w:hAnsi="Times New Roman" w:cs="Times New Roman"/>
          <w:b/>
          <w:bCs/>
          <w:sz w:val="24"/>
          <w:szCs w:val="24"/>
          <w:u w:val="single"/>
        </w:rPr>
        <w:t xml:space="preserve">Duración de cada jornada: </w:t>
      </w:r>
      <w:r w:rsidRPr="00607534">
        <w:rPr>
          <w:rFonts w:ascii="Times New Roman" w:hAnsi="Times New Roman" w:cs="Times New Roman"/>
          <w:sz w:val="24"/>
          <w:szCs w:val="24"/>
        </w:rPr>
        <w:t>3 horas con inicio a cargo del/la expositor/a</w:t>
      </w:r>
      <w:r w:rsidR="00C63399" w:rsidRPr="00607534">
        <w:rPr>
          <w:rFonts w:ascii="Times New Roman" w:hAnsi="Times New Roman" w:cs="Times New Roman"/>
          <w:sz w:val="24"/>
          <w:szCs w:val="24"/>
        </w:rPr>
        <w:t xml:space="preserve">, </w:t>
      </w:r>
      <w:r w:rsidRPr="00607534">
        <w:rPr>
          <w:rFonts w:ascii="Times New Roman" w:hAnsi="Times New Roman" w:cs="Times New Roman"/>
          <w:sz w:val="24"/>
          <w:szCs w:val="24"/>
        </w:rPr>
        <w:t>inter</w:t>
      </w:r>
      <w:r w:rsidR="00D856B0" w:rsidRPr="00607534">
        <w:rPr>
          <w:rFonts w:ascii="Times New Roman" w:hAnsi="Times New Roman" w:cs="Times New Roman"/>
          <w:sz w:val="24"/>
          <w:szCs w:val="24"/>
        </w:rPr>
        <w:t>c</w:t>
      </w:r>
      <w:r w:rsidRPr="00607534">
        <w:rPr>
          <w:rFonts w:ascii="Times New Roman" w:hAnsi="Times New Roman" w:cs="Times New Roman"/>
          <w:sz w:val="24"/>
          <w:szCs w:val="24"/>
        </w:rPr>
        <w:t>ambio con asistentes</w:t>
      </w:r>
      <w:r w:rsidR="00C63399" w:rsidRPr="00607534">
        <w:rPr>
          <w:rFonts w:ascii="Times New Roman" w:hAnsi="Times New Roman" w:cs="Times New Roman"/>
          <w:sz w:val="24"/>
          <w:szCs w:val="24"/>
        </w:rPr>
        <w:t xml:space="preserve"> y ejercitación práctica</w:t>
      </w:r>
      <w:r w:rsidRPr="00607534">
        <w:rPr>
          <w:rFonts w:ascii="Times New Roman" w:hAnsi="Times New Roman" w:cs="Times New Roman"/>
          <w:sz w:val="24"/>
          <w:szCs w:val="24"/>
        </w:rPr>
        <w:t>.</w:t>
      </w:r>
      <w:r w:rsidR="00D856B0" w:rsidRPr="00607534">
        <w:rPr>
          <w:rFonts w:ascii="Times New Roman" w:hAnsi="Times New Roman" w:cs="Times New Roman"/>
          <w:sz w:val="24"/>
          <w:szCs w:val="24"/>
        </w:rPr>
        <w:t xml:space="preserve"> </w:t>
      </w:r>
    </w:p>
    <w:p w14:paraId="09AC4E63" w14:textId="68D11FA4" w:rsidR="00601E4B" w:rsidRPr="00607534" w:rsidRDefault="00C63399" w:rsidP="00291F75">
      <w:pPr>
        <w:jc w:val="both"/>
        <w:rPr>
          <w:rFonts w:ascii="Times New Roman" w:hAnsi="Times New Roman" w:cs="Times New Roman"/>
          <w:sz w:val="24"/>
          <w:szCs w:val="24"/>
        </w:rPr>
      </w:pPr>
      <w:r w:rsidRPr="00607534">
        <w:rPr>
          <w:rFonts w:ascii="Times New Roman" w:hAnsi="Times New Roman" w:cs="Times New Roman"/>
          <w:sz w:val="24"/>
          <w:szCs w:val="24"/>
        </w:rPr>
        <w:t>Secuencia: u</w:t>
      </w:r>
      <w:r w:rsidR="00D856B0" w:rsidRPr="00607534">
        <w:rPr>
          <w:rFonts w:ascii="Times New Roman" w:hAnsi="Times New Roman" w:cs="Times New Roman"/>
          <w:sz w:val="24"/>
          <w:szCs w:val="24"/>
        </w:rPr>
        <w:t>bicación temática</w:t>
      </w:r>
      <w:r w:rsidRPr="00607534">
        <w:rPr>
          <w:rFonts w:ascii="Times New Roman" w:hAnsi="Times New Roman" w:cs="Times New Roman"/>
          <w:sz w:val="24"/>
          <w:szCs w:val="24"/>
        </w:rPr>
        <w:t xml:space="preserve">; orientación </w:t>
      </w:r>
      <w:r w:rsidR="00D856B0" w:rsidRPr="00607534">
        <w:rPr>
          <w:rFonts w:ascii="Times New Roman" w:hAnsi="Times New Roman" w:cs="Times New Roman"/>
          <w:sz w:val="24"/>
          <w:szCs w:val="24"/>
        </w:rPr>
        <w:t>te</w:t>
      </w:r>
      <w:r w:rsidR="00EA64CE" w:rsidRPr="00607534">
        <w:rPr>
          <w:rFonts w:ascii="Times New Roman" w:hAnsi="Times New Roman" w:cs="Times New Roman"/>
          <w:sz w:val="24"/>
          <w:szCs w:val="24"/>
        </w:rPr>
        <w:t>órica</w:t>
      </w:r>
      <w:r w:rsidRPr="00607534">
        <w:rPr>
          <w:rFonts w:ascii="Times New Roman" w:hAnsi="Times New Roman" w:cs="Times New Roman"/>
          <w:sz w:val="24"/>
          <w:szCs w:val="24"/>
        </w:rPr>
        <w:t xml:space="preserve">, </w:t>
      </w:r>
      <w:r w:rsidR="00D856B0" w:rsidRPr="00607534">
        <w:rPr>
          <w:rFonts w:ascii="Times New Roman" w:hAnsi="Times New Roman" w:cs="Times New Roman"/>
          <w:sz w:val="24"/>
          <w:szCs w:val="24"/>
        </w:rPr>
        <w:t>normativa</w:t>
      </w:r>
      <w:r w:rsidRPr="00607534">
        <w:rPr>
          <w:rFonts w:ascii="Times New Roman" w:hAnsi="Times New Roman" w:cs="Times New Roman"/>
          <w:sz w:val="24"/>
          <w:szCs w:val="24"/>
        </w:rPr>
        <w:t xml:space="preserve"> y </w:t>
      </w:r>
      <w:r w:rsidR="00D856B0" w:rsidRPr="00607534">
        <w:rPr>
          <w:rFonts w:ascii="Times New Roman" w:hAnsi="Times New Roman" w:cs="Times New Roman"/>
          <w:sz w:val="24"/>
          <w:szCs w:val="24"/>
        </w:rPr>
        <w:t>jurisprudencial</w:t>
      </w:r>
      <w:r w:rsidRPr="00607534">
        <w:rPr>
          <w:rFonts w:ascii="Times New Roman" w:hAnsi="Times New Roman" w:cs="Times New Roman"/>
          <w:sz w:val="24"/>
          <w:szCs w:val="24"/>
        </w:rPr>
        <w:t>;</w:t>
      </w:r>
      <w:r w:rsidR="00D856B0" w:rsidRPr="00607534">
        <w:rPr>
          <w:rFonts w:ascii="Times New Roman" w:hAnsi="Times New Roman" w:cs="Times New Roman"/>
          <w:sz w:val="24"/>
          <w:szCs w:val="24"/>
        </w:rPr>
        <w:t xml:space="preserve"> y ejercitaci</w:t>
      </w:r>
      <w:r w:rsidR="00521211" w:rsidRPr="00607534">
        <w:rPr>
          <w:rFonts w:ascii="Times New Roman" w:hAnsi="Times New Roman" w:cs="Times New Roman"/>
          <w:sz w:val="24"/>
          <w:szCs w:val="24"/>
        </w:rPr>
        <w:t>ón</w:t>
      </w:r>
      <w:r w:rsidRPr="00607534">
        <w:rPr>
          <w:rFonts w:ascii="Times New Roman" w:hAnsi="Times New Roman" w:cs="Times New Roman"/>
          <w:sz w:val="24"/>
          <w:szCs w:val="24"/>
        </w:rPr>
        <w:t xml:space="preserve"> práctica</w:t>
      </w:r>
      <w:r w:rsidR="00D856B0" w:rsidRPr="00607534">
        <w:rPr>
          <w:rFonts w:ascii="Times New Roman" w:hAnsi="Times New Roman" w:cs="Times New Roman"/>
          <w:sz w:val="24"/>
          <w:szCs w:val="24"/>
        </w:rPr>
        <w:t>.</w:t>
      </w:r>
    </w:p>
    <w:p w14:paraId="48F94A79" w14:textId="0BF5F6F9" w:rsidR="00C63399" w:rsidRPr="00607534" w:rsidRDefault="00EC135A" w:rsidP="00291F75">
      <w:pPr>
        <w:jc w:val="both"/>
        <w:rPr>
          <w:rFonts w:ascii="Times New Roman" w:hAnsi="Times New Roman" w:cs="Times New Roman"/>
          <w:sz w:val="24"/>
          <w:szCs w:val="24"/>
        </w:rPr>
      </w:pPr>
      <w:r w:rsidRPr="00607534">
        <w:rPr>
          <w:rFonts w:ascii="Times New Roman" w:hAnsi="Times New Roman" w:cs="Times New Roman"/>
          <w:b/>
          <w:bCs/>
          <w:sz w:val="24"/>
          <w:szCs w:val="24"/>
          <w:u w:val="single"/>
        </w:rPr>
        <w:t>Requisitos para la aprobación:</w:t>
      </w:r>
      <w:r w:rsidRPr="00607534">
        <w:rPr>
          <w:rFonts w:ascii="Times New Roman" w:hAnsi="Times New Roman" w:cs="Times New Roman"/>
          <w:sz w:val="24"/>
          <w:szCs w:val="24"/>
        </w:rPr>
        <w:t xml:space="preserve"> 80% de asistencia a clase</w:t>
      </w:r>
      <w:r w:rsidR="00AC726C" w:rsidRPr="00607534">
        <w:rPr>
          <w:rFonts w:ascii="Times New Roman" w:hAnsi="Times New Roman" w:cs="Times New Roman"/>
          <w:sz w:val="24"/>
          <w:szCs w:val="24"/>
        </w:rPr>
        <w:t>, tanto en la modalidad presencial como virtual</w:t>
      </w:r>
      <w:r w:rsidR="00C63399" w:rsidRPr="00607534">
        <w:rPr>
          <w:rFonts w:ascii="Times New Roman" w:hAnsi="Times New Roman" w:cs="Times New Roman"/>
          <w:sz w:val="24"/>
          <w:szCs w:val="24"/>
        </w:rPr>
        <w:t>.</w:t>
      </w:r>
      <w:r w:rsidR="00AC726C" w:rsidRPr="00607534">
        <w:rPr>
          <w:rFonts w:ascii="Times New Roman" w:hAnsi="Times New Roman" w:cs="Times New Roman"/>
          <w:sz w:val="24"/>
          <w:szCs w:val="24"/>
        </w:rPr>
        <w:t xml:space="preserve"> En casos debidamente justificados, podrán combinar asistencias presenciales y remotas.</w:t>
      </w:r>
    </w:p>
    <w:p w14:paraId="66BA8DFC" w14:textId="69C8F9B2" w:rsidR="00EC135A" w:rsidRPr="00607534" w:rsidRDefault="00C63399" w:rsidP="00291F75">
      <w:pPr>
        <w:jc w:val="both"/>
        <w:rPr>
          <w:rFonts w:ascii="Times New Roman" w:hAnsi="Times New Roman" w:cs="Times New Roman"/>
          <w:sz w:val="24"/>
          <w:szCs w:val="24"/>
        </w:rPr>
      </w:pPr>
      <w:r w:rsidRPr="00607534">
        <w:rPr>
          <w:rFonts w:ascii="Times New Roman" w:hAnsi="Times New Roman" w:cs="Times New Roman"/>
          <w:sz w:val="24"/>
          <w:szCs w:val="24"/>
        </w:rPr>
        <w:t xml:space="preserve">Para quienes deseen acreditar el curso </w:t>
      </w:r>
      <w:r w:rsidR="00AC726C" w:rsidRPr="00607534">
        <w:rPr>
          <w:rFonts w:ascii="Times New Roman" w:hAnsi="Times New Roman" w:cs="Times New Roman"/>
          <w:sz w:val="24"/>
          <w:szCs w:val="24"/>
        </w:rPr>
        <w:t>con</w:t>
      </w:r>
      <w:r w:rsidRPr="00607534">
        <w:rPr>
          <w:rFonts w:ascii="Times New Roman" w:hAnsi="Times New Roman" w:cs="Times New Roman"/>
          <w:sz w:val="24"/>
          <w:szCs w:val="24"/>
        </w:rPr>
        <w:t xml:space="preserve"> nivel universitario de posgrado en la Facultad de Ciencias Económicas y Jurídicas de la UNLPam, </w:t>
      </w:r>
      <w:r w:rsidR="00AC726C" w:rsidRPr="00607534">
        <w:rPr>
          <w:rFonts w:ascii="Times New Roman" w:hAnsi="Times New Roman" w:cs="Times New Roman"/>
          <w:sz w:val="24"/>
          <w:szCs w:val="24"/>
        </w:rPr>
        <w:t xml:space="preserve">válido como módulo electivo para la Maestría en Derecho Penal y Procesal Penal que se dicta en esa Casa de Estudios, </w:t>
      </w:r>
      <w:r w:rsidRPr="00607534">
        <w:rPr>
          <w:rFonts w:ascii="Times New Roman" w:hAnsi="Times New Roman" w:cs="Times New Roman"/>
          <w:sz w:val="24"/>
          <w:szCs w:val="24"/>
        </w:rPr>
        <w:t xml:space="preserve">deberán hacer </w:t>
      </w:r>
      <w:r w:rsidR="00EC135A" w:rsidRPr="00607534">
        <w:rPr>
          <w:rFonts w:ascii="Times New Roman" w:hAnsi="Times New Roman" w:cs="Times New Roman"/>
          <w:sz w:val="24"/>
          <w:szCs w:val="24"/>
        </w:rPr>
        <w:t xml:space="preserve">entrega de un trabajo escrito </w:t>
      </w:r>
      <w:r w:rsidR="00521211" w:rsidRPr="00607534">
        <w:rPr>
          <w:rFonts w:ascii="Times New Roman" w:hAnsi="Times New Roman" w:cs="Times New Roman"/>
          <w:sz w:val="24"/>
          <w:szCs w:val="24"/>
        </w:rPr>
        <w:t xml:space="preserve">con un aporte </w:t>
      </w:r>
      <w:r w:rsidR="00AC726C" w:rsidRPr="00607534">
        <w:rPr>
          <w:rFonts w:ascii="Times New Roman" w:hAnsi="Times New Roman" w:cs="Times New Roman"/>
          <w:sz w:val="24"/>
          <w:szCs w:val="24"/>
        </w:rPr>
        <w:t xml:space="preserve">propio </w:t>
      </w:r>
      <w:r w:rsidR="00521211" w:rsidRPr="00607534">
        <w:rPr>
          <w:rFonts w:ascii="Times New Roman" w:hAnsi="Times New Roman" w:cs="Times New Roman"/>
          <w:sz w:val="24"/>
          <w:szCs w:val="24"/>
        </w:rPr>
        <w:t>sobre alguno de los aspectos normados por la Ley 3353 de La Pampa, utilizando normativa, bibliografía y jurisprudencia trabajada en el curso</w:t>
      </w:r>
      <w:r w:rsidR="00EC135A" w:rsidRPr="00607534">
        <w:rPr>
          <w:rFonts w:ascii="Times New Roman" w:hAnsi="Times New Roman" w:cs="Times New Roman"/>
          <w:sz w:val="24"/>
          <w:szCs w:val="24"/>
        </w:rPr>
        <w:t>.</w:t>
      </w:r>
      <w:r w:rsidRPr="00607534">
        <w:rPr>
          <w:rFonts w:ascii="Times New Roman" w:hAnsi="Times New Roman" w:cs="Times New Roman"/>
          <w:sz w:val="24"/>
          <w:szCs w:val="24"/>
        </w:rPr>
        <w:t xml:space="preserve"> Puede ser individual o en grupos de hasta 3 integrantes, con un máximo de 10 páginas</w:t>
      </w:r>
      <w:r w:rsidR="002E3959" w:rsidRPr="00607534">
        <w:rPr>
          <w:rFonts w:ascii="Times New Roman" w:hAnsi="Times New Roman" w:cs="Times New Roman"/>
          <w:sz w:val="24"/>
          <w:szCs w:val="24"/>
        </w:rPr>
        <w:t xml:space="preserve"> A4, letra Arial 12,</w:t>
      </w:r>
      <w:r w:rsidRPr="00607534">
        <w:rPr>
          <w:rFonts w:ascii="Times New Roman" w:hAnsi="Times New Roman" w:cs="Times New Roman"/>
          <w:sz w:val="24"/>
          <w:szCs w:val="24"/>
        </w:rPr>
        <w:t xml:space="preserve"> y la fecha límite es el 30/03/2023. Enviar al siguiente correo electrónico: </w:t>
      </w:r>
      <w:hyperlink r:id="rId5" w:history="1">
        <w:r w:rsidRPr="00607534">
          <w:rPr>
            <w:rStyle w:val="Hipervnculo"/>
            <w:rFonts w:ascii="Times New Roman" w:hAnsi="Times New Roman" w:cs="Times New Roman"/>
            <w:sz w:val="24"/>
            <w:szCs w:val="24"/>
          </w:rPr>
          <w:t>aleosio22@hotmail.com</w:t>
        </w:r>
      </w:hyperlink>
      <w:r w:rsidRPr="00607534">
        <w:rPr>
          <w:rFonts w:ascii="Times New Roman" w:hAnsi="Times New Roman" w:cs="Times New Roman"/>
          <w:sz w:val="24"/>
          <w:szCs w:val="24"/>
        </w:rPr>
        <w:t xml:space="preserve"> </w:t>
      </w:r>
    </w:p>
    <w:p w14:paraId="7B7B6298" w14:textId="69E63AD1" w:rsidR="008421D4" w:rsidRPr="00607534" w:rsidRDefault="008421D4" w:rsidP="00291F75">
      <w:pPr>
        <w:jc w:val="both"/>
        <w:rPr>
          <w:rFonts w:ascii="Times New Roman" w:hAnsi="Times New Roman" w:cs="Times New Roman"/>
          <w:sz w:val="24"/>
          <w:szCs w:val="24"/>
        </w:rPr>
      </w:pPr>
      <w:r w:rsidRPr="00607534">
        <w:rPr>
          <w:rFonts w:ascii="Times New Roman" w:hAnsi="Times New Roman" w:cs="Times New Roman"/>
          <w:b/>
          <w:bCs/>
          <w:sz w:val="24"/>
          <w:szCs w:val="24"/>
          <w:u w:val="single"/>
        </w:rPr>
        <w:t>Certificación:</w:t>
      </w:r>
      <w:r w:rsidRPr="00607534">
        <w:rPr>
          <w:rFonts w:ascii="Times New Roman" w:hAnsi="Times New Roman" w:cs="Times New Roman"/>
          <w:sz w:val="24"/>
          <w:szCs w:val="24"/>
        </w:rPr>
        <w:t xml:space="preserve"> la certificación estará dada por la </w:t>
      </w:r>
      <w:r w:rsidR="00C63399" w:rsidRPr="00607534">
        <w:rPr>
          <w:rFonts w:ascii="Times New Roman" w:hAnsi="Times New Roman" w:cs="Times New Roman"/>
          <w:sz w:val="24"/>
          <w:szCs w:val="24"/>
        </w:rPr>
        <w:t xml:space="preserve">Facultad de Ciencias Económicas y Jurídicas de la </w:t>
      </w:r>
      <w:r w:rsidRPr="00607534">
        <w:rPr>
          <w:rFonts w:ascii="Times New Roman" w:hAnsi="Times New Roman" w:cs="Times New Roman"/>
          <w:sz w:val="24"/>
          <w:szCs w:val="24"/>
        </w:rPr>
        <w:t>Universidad Nacional de La Pampa</w:t>
      </w:r>
      <w:r w:rsidR="00440B06">
        <w:rPr>
          <w:rFonts w:ascii="Times New Roman" w:hAnsi="Times New Roman" w:cs="Times New Roman"/>
          <w:sz w:val="24"/>
          <w:szCs w:val="24"/>
        </w:rPr>
        <w:t xml:space="preserve">, </w:t>
      </w:r>
      <w:r w:rsidRPr="00607534">
        <w:rPr>
          <w:rFonts w:ascii="Times New Roman" w:hAnsi="Times New Roman" w:cs="Times New Roman"/>
          <w:sz w:val="24"/>
          <w:szCs w:val="24"/>
        </w:rPr>
        <w:t xml:space="preserve">el Ministerio de Gobierno, </w:t>
      </w:r>
      <w:r w:rsidR="00B83B0E" w:rsidRPr="00607534">
        <w:rPr>
          <w:rFonts w:ascii="Times New Roman" w:hAnsi="Times New Roman" w:cs="Times New Roman"/>
          <w:sz w:val="24"/>
          <w:szCs w:val="24"/>
        </w:rPr>
        <w:t>J</w:t>
      </w:r>
      <w:r w:rsidRPr="00607534">
        <w:rPr>
          <w:rFonts w:ascii="Times New Roman" w:hAnsi="Times New Roman" w:cs="Times New Roman"/>
          <w:sz w:val="24"/>
          <w:szCs w:val="24"/>
        </w:rPr>
        <w:t>usticia y Derechos Humanos de La Pampa</w:t>
      </w:r>
      <w:r w:rsidR="00440B06">
        <w:rPr>
          <w:rFonts w:ascii="Times New Roman" w:hAnsi="Times New Roman" w:cs="Times New Roman"/>
          <w:sz w:val="24"/>
          <w:szCs w:val="24"/>
        </w:rPr>
        <w:t xml:space="preserve"> y el Centro de Capacitación Judicial.</w:t>
      </w:r>
    </w:p>
    <w:p w14:paraId="5D841B82" w14:textId="30827833" w:rsidR="00B83B0E" w:rsidRPr="00607534" w:rsidRDefault="00EC135A" w:rsidP="00291F75">
      <w:pPr>
        <w:jc w:val="both"/>
        <w:rPr>
          <w:rFonts w:ascii="Times New Roman" w:hAnsi="Times New Roman" w:cs="Times New Roman"/>
          <w:sz w:val="24"/>
          <w:szCs w:val="24"/>
        </w:rPr>
      </w:pPr>
      <w:r w:rsidRPr="00607534">
        <w:rPr>
          <w:rFonts w:ascii="Times New Roman" w:hAnsi="Times New Roman" w:cs="Times New Roman"/>
          <w:b/>
          <w:bCs/>
          <w:sz w:val="24"/>
          <w:szCs w:val="24"/>
          <w:u w:val="single"/>
        </w:rPr>
        <w:t>Continuidad necesaria:</w:t>
      </w:r>
      <w:r w:rsidRPr="00607534">
        <w:rPr>
          <w:rFonts w:ascii="Times New Roman" w:hAnsi="Times New Roman" w:cs="Times New Roman"/>
          <w:sz w:val="24"/>
          <w:szCs w:val="24"/>
        </w:rPr>
        <w:t xml:space="preserve"> luego de este curso </w:t>
      </w:r>
      <w:r w:rsidR="00B31FAC">
        <w:rPr>
          <w:rFonts w:ascii="Times New Roman" w:hAnsi="Times New Roman" w:cs="Times New Roman"/>
          <w:sz w:val="24"/>
          <w:szCs w:val="24"/>
        </w:rPr>
        <w:t xml:space="preserve">se proyectarán </w:t>
      </w:r>
      <w:r w:rsidRPr="00607534">
        <w:rPr>
          <w:rFonts w:ascii="Times New Roman" w:hAnsi="Times New Roman" w:cs="Times New Roman"/>
          <w:sz w:val="24"/>
          <w:szCs w:val="24"/>
        </w:rPr>
        <w:t>otro</w:t>
      </w:r>
      <w:r w:rsidR="00B31FAC">
        <w:rPr>
          <w:rFonts w:ascii="Times New Roman" w:hAnsi="Times New Roman" w:cs="Times New Roman"/>
          <w:sz w:val="24"/>
          <w:szCs w:val="24"/>
        </w:rPr>
        <w:t>s</w:t>
      </w:r>
      <w:r w:rsidRPr="00607534">
        <w:rPr>
          <w:rFonts w:ascii="Times New Roman" w:hAnsi="Times New Roman" w:cs="Times New Roman"/>
          <w:sz w:val="24"/>
          <w:szCs w:val="24"/>
        </w:rPr>
        <w:t xml:space="preserve"> en continuidad para abordar los aspectos particular</w:t>
      </w:r>
      <w:r w:rsidR="00B83B0E" w:rsidRPr="00607534">
        <w:rPr>
          <w:rFonts w:ascii="Times New Roman" w:hAnsi="Times New Roman" w:cs="Times New Roman"/>
          <w:sz w:val="24"/>
          <w:szCs w:val="24"/>
        </w:rPr>
        <w:t>es</w:t>
      </w:r>
      <w:r w:rsidRPr="00607534">
        <w:rPr>
          <w:rFonts w:ascii="Times New Roman" w:hAnsi="Times New Roman" w:cs="Times New Roman"/>
          <w:sz w:val="24"/>
          <w:szCs w:val="24"/>
        </w:rPr>
        <w:t xml:space="preserve"> de la Ley Provincial 3353 recientemente dictada</w:t>
      </w:r>
      <w:r w:rsidR="00B83B0E" w:rsidRPr="00607534">
        <w:rPr>
          <w:rFonts w:ascii="Times New Roman" w:hAnsi="Times New Roman" w:cs="Times New Roman"/>
          <w:sz w:val="24"/>
          <w:szCs w:val="24"/>
        </w:rPr>
        <w:t>,</w:t>
      </w:r>
      <w:r w:rsidR="00CF1009" w:rsidRPr="00607534">
        <w:rPr>
          <w:rFonts w:ascii="Times New Roman" w:hAnsi="Times New Roman" w:cs="Times New Roman"/>
          <w:sz w:val="24"/>
          <w:szCs w:val="24"/>
        </w:rPr>
        <w:t xml:space="preserve"> que </w:t>
      </w:r>
      <w:r w:rsidR="00CF1009" w:rsidRPr="00607534">
        <w:rPr>
          <w:rFonts w:ascii="Times New Roman" w:hAnsi="Times New Roman" w:cs="Times New Roman"/>
          <w:sz w:val="24"/>
          <w:szCs w:val="24"/>
        </w:rPr>
        <w:lastRenderedPageBreak/>
        <w:t>podría hacerse con docentes locales</w:t>
      </w:r>
      <w:r w:rsidR="00B83B0E" w:rsidRPr="00607534">
        <w:rPr>
          <w:rFonts w:ascii="Times New Roman" w:hAnsi="Times New Roman" w:cs="Times New Roman"/>
          <w:sz w:val="24"/>
          <w:szCs w:val="24"/>
        </w:rPr>
        <w:t>, miembros de la comisión redactora</w:t>
      </w:r>
      <w:r w:rsidR="00CF1009" w:rsidRPr="00607534">
        <w:rPr>
          <w:rFonts w:ascii="Times New Roman" w:hAnsi="Times New Roman" w:cs="Times New Roman"/>
          <w:sz w:val="24"/>
          <w:szCs w:val="24"/>
        </w:rPr>
        <w:t xml:space="preserve"> y articular virtualidad con docentes de otros lugares</w:t>
      </w:r>
      <w:r w:rsidR="00AC726C" w:rsidRPr="00607534">
        <w:rPr>
          <w:rFonts w:ascii="Times New Roman" w:hAnsi="Times New Roman" w:cs="Times New Roman"/>
          <w:sz w:val="24"/>
          <w:szCs w:val="24"/>
        </w:rPr>
        <w:t xml:space="preserve"> para primer semestre de 2023</w:t>
      </w:r>
      <w:r w:rsidR="00B83B0E" w:rsidRPr="00607534">
        <w:rPr>
          <w:rFonts w:ascii="Times New Roman" w:hAnsi="Times New Roman" w:cs="Times New Roman"/>
          <w:sz w:val="24"/>
          <w:szCs w:val="24"/>
        </w:rPr>
        <w:t xml:space="preserve">. </w:t>
      </w:r>
    </w:p>
    <w:p w14:paraId="47AD3A43" w14:textId="462870D5" w:rsidR="00EC135A" w:rsidRPr="00607534" w:rsidRDefault="00B83B0E" w:rsidP="00291F75">
      <w:pPr>
        <w:jc w:val="both"/>
        <w:rPr>
          <w:rFonts w:ascii="Times New Roman" w:hAnsi="Times New Roman" w:cs="Times New Roman"/>
          <w:sz w:val="24"/>
          <w:szCs w:val="24"/>
        </w:rPr>
      </w:pPr>
      <w:r w:rsidRPr="00607534">
        <w:rPr>
          <w:rFonts w:ascii="Times New Roman" w:hAnsi="Times New Roman" w:cs="Times New Roman"/>
          <w:sz w:val="24"/>
          <w:szCs w:val="24"/>
        </w:rPr>
        <w:t xml:space="preserve">Asimismo, </w:t>
      </w:r>
      <w:r w:rsidR="00EC135A" w:rsidRPr="00607534">
        <w:rPr>
          <w:rFonts w:ascii="Times New Roman" w:hAnsi="Times New Roman" w:cs="Times New Roman"/>
          <w:sz w:val="24"/>
          <w:szCs w:val="24"/>
        </w:rPr>
        <w:t>una vez puesta en vigencia y aplicable</w:t>
      </w:r>
      <w:r w:rsidRPr="00607534">
        <w:rPr>
          <w:rFonts w:ascii="Times New Roman" w:hAnsi="Times New Roman" w:cs="Times New Roman"/>
          <w:sz w:val="24"/>
          <w:szCs w:val="24"/>
        </w:rPr>
        <w:t xml:space="preserve"> la nueva normativa</w:t>
      </w:r>
      <w:r w:rsidR="00EC135A" w:rsidRPr="00607534">
        <w:rPr>
          <w:rFonts w:ascii="Times New Roman" w:hAnsi="Times New Roman" w:cs="Times New Roman"/>
          <w:sz w:val="24"/>
          <w:szCs w:val="24"/>
        </w:rPr>
        <w:t xml:space="preserve">, </w:t>
      </w:r>
      <w:r w:rsidRPr="00607534">
        <w:rPr>
          <w:rFonts w:ascii="Times New Roman" w:hAnsi="Times New Roman" w:cs="Times New Roman"/>
          <w:sz w:val="24"/>
          <w:szCs w:val="24"/>
        </w:rPr>
        <w:t xml:space="preserve">deberían realizarse </w:t>
      </w:r>
      <w:r w:rsidR="00EC135A" w:rsidRPr="00607534">
        <w:rPr>
          <w:rFonts w:ascii="Times New Roman" w:hAnsi="Times New Roman" w:cs="Times New Roman"/>
          <w:sz w:val="24"/>
          <w:szCs w:val="24"/>
        </w:rPr>
        <w:t>capacitaciones de manera sostenida en el tiempo que acompañen los primeros años de su materialización</w:t>
      </w:r>
      <w:r w:rsidR="00B31FAC">
        <w:rPr>
          <w:rFonts w:ascii="Times New Roman" w:hAnsi="Times New Roman" w:cs="Times New Roman"/>
          <w:sz w:val="24"/>
          <w:szCs w:val="24"/>
        </w:rPr>
        <w:t xml:space="preserve"> a fin de fortalecer la especialidad</w:t>
      </w:r>
      <w:r w:rsidR="00EC135A" w:rsidRPr="00607534">
        <w:rPr>
          <w:rFonts w:ascii="Times New Roman" w:hAnsi="Times New Roman" w:cs="Times New Roman"/>
          <w:sz w:val="24"/>
          <w:szCs w:val="24"/>
        </w:rPr>
        <w:t>.</w:t>
      </w:r>
    </w:p>
    <w:p w14:paraId="25FFF30A" w14:textId="7E960F3A" w:rsidR="00EC135A" w:rsidRPr="00607534" w:rsidRDefault="00521211" w:rsidP="00291F75">
      <w:pPr>
        <w:jc w:val="both"/>
        <w:rPr>
          <w:rFonts w:ascii="Times New Roman" w:hAnsi="Times New Roman" w:cs="Times New Roman"/>
          <w:sz w:val="24"/>
          <w:szCs w:val="24"/>
        </w:rPr>
      </w:pPr>
      <w:r w:rsidRPr="00607534">
        <w:rPr>
          <w:rFonts w:ascii="Times New Roman" w:hAnsi="Times New Roman" w:cs="Times New Roman"/>
          <w:sz w:val="24"/>
          <w:szCs w:val="24"/>
        </w:rPr>
        <w:t xml:space="preserve">Para ello sumará crédito de capacitación suficiente la Diplomatura en Derechos de la Niñez que actualmente se dicta en la </w:t>
      </w:r>
      <w:r w:rsidR="00B83B0E" w:rsidRPr="00607534">
        <w:rPr>
          <w:rFonts w:ascii="Times New Roman" w:hAnsi="Times New Roman" w:cs="Times New Roman"/>
          <w:sz w:val="24"/>
          <w:szCs w:val="24"/>
        </w:rPr>
        <w:t xml:space="preserve">Facultad de Ciencias Económicas y Jurídicas de la </w:t>
      </w:r>
      <w:r w:rsidRPr="00607534">
        <w:rPr>
          <w:rFonts w:ascii="Times New Roman" w:hAnsi="Times New Roman" w:cs="Times New Roman"/>
          <w:sz w:val="24"/>
          <w:szCs w:val="24"/>
        </w:rPr>
        <w:t xml:space="preserve">UNLPam, y la Diplomatura en Justicia Restaurativa </w:t>
      </w:r>
      <w:r w:rsidR="008421D4" w:rsidRPr="00607534">
        <w:rPr>
          <w:rFonts w:ascii="Times New Roman" w:hAnsi="Times New Roman" w:cs="Times New Roman"/>
          <w:sz w:val="24"/>
          <w:szCs w:val="24"/>
        </w:rPr>
        <w:t xml:space="preserve">y Mediación Penal Juvenil </w:t>
      </w:r>
      <w:r w:rsidRPr="00607534">
        <w:rPr>
          <w:rFonts w:ascii="Times New Roman" w:hAnsi="Times New Roman" w:cs="Times New Roman"/>
          <w:sz w:val="24"/>
          <w:szCs w:val="24"/>
        </w:rPr>
        <w:t xml:space="preserve">cuya creación se encuentra en </w:t>
      </w:r>
      <w:r w:rsidR="008421D4" w:rsidRPr="00607534">
        <w:rPr>
          <w:rFonts w:ascii="Times New Roman" w:hAnsi="Times New Roman" w:cs="Times New Roman"/>
          <w:sz w:val="24"/>
          <w:szCs w:val="24"/>
        </w:rPr>
        <w:t>realización</w:t>
      </w:r>
      <w:r w:rsidR="00B83B0E" w:rsidRPr="00607534">
        <w:rPr>
          <w:rFonts w:ascii="Times New Roman" w:hAnsi="Times New Roman" w:cs="Times New Roman"/>
          <w:sz w:val="24"/>
          <w:szCs w:val="24"/>
        </w:rPr>
        <w:t xml:space="preserve"> en la misma Facultad</w:t>
      </w:r>
      <w:r w:rsidRPr="00607534">
        <w:rPr>
          <w:rFonts w:ascii="Times New Roman" w:hAnsi="Times New Roman" w:cs="Times New Roman"/>
          <w:sz w:val="24"/>
          <w:szCs w:val="24"/>
        </w:rPr>
        <w:t>.</w:t>
      </w:r>
      <w:r w:rsidR="00B83B0E" w:rsidRPr="00607534">
        <w:rPr>
          <w:rFonts w:ascii="Times New Roman" w:hAnsi="Times New Roman" w:cs="Times New Roman"/>
          <w:sz w:val="24"/>
          <w:szCs w:val="24"/>
        </w:rPr>
        <w:t xml:space="preserve"> </w:t>
      </w:r>
    </w:p>
    <w:p w14:paraId="311E9E88" w14:textId="60BCF098" w:rsidR="00B0668A" w:rsidRPr="00607534" w:rsidRDefault="00B0668A" w:rsidP="00AC726C">
      <w:pPr>
        <w:jc w:val="center"/>
        <w:rPr>
          <w:rFonts w:ascii="Times New Roman" w:hAnsi="Times New Roman" w:cs="Times New Roman"/>
          <w:b/>
          <w:bCs/>
          <w:sz w:val="24"/>
          <w:szCs w:val="24"/>
        </w:rPr>
      </w:pPr>
      <w:r w:rsidRPr="00607534">
        <w:rPr>
          <w:rFonts w:ascii="Times New Roman" w:hAnsi="Times New Roman" w:cs="Times New Roman"/>
          <w:b/>
          <w:bCs/>
          <w:sz w:val="24"/>
          <w:szCs w:val="24"/>
        </w:rPr>
        <w:t>CRONOGRAMA:</w:t>
      </w:r>
    </w:p>
    <w:p w14:paraId="0DBCFC9E" w14:textId="1905CEAB" w:rsidR="00B0668A" w:rsidRPr="00607534" w:rsidRDefault="00B0668A" w:rsidP="00291F75">
      <w:pPr>
        <w:jc w:val="both"/>
        <w:rPr>
          <w:rFonts w:ascii="Times New Roman" w:hAnsi="Times New Roman" w:cs="Times New Roman"/>
          <w:sz w:val="24"/>
          <w:szCs w:val="24"/>
        </w:rPr>
      </w:pPr>
      <w:r w:rsidRPr="00607534">
        <w:rPr>
          <w:rFonts w:ascii="Times New Roman" w:hAnsi="Times New Roman" w:cs="Times New Roman"/>
          <w:b/>
          <w:bCs/>
          <w:sz w:val="24"/>
          <w:szCs w:val="24"/>
        </w:rPr>
        <w:t>Acto de apertura y presentación del curso. 12 de agosto de 2022 16hs. Santa Rosa.</w:t>
      </w:r>
    </w:p>
    <w:p w14:paraId="0385FFB6" w14:textId="6E42479D" w:rsidR="00B0668A" w:rsidRPr="00607534" w:rsidRDefault="00B83B0E" w:rsidP="00291F75">
      <w:pPr>
        <w:jc w:val="both"/>
        <w:rPr>
          <w:rFonts w:ascii="Times New Roman" w:hAnsi="Times New Roman" w:cs="Times New Roman"/>
          <w:sz w:val="24"/>
          <w:szCs w:val="24"/>
        </w:rPr>
      </w:pPr>
      <w:r w:rsidRPr="00607534">
        <w:rPr>
          <w:rFonts w:ascii="Times New Roman" w:hAnsi="Times New Roman" w:cs="Times New Roman"/>
          <w:b/>
          <w:bCs/>
          <w:sz w:val="24"/>
          <w:szCs w:val="24"/>
        </w:rPr>
        <w:t xml:space="preserve">Panel: </w:t>
      </w:r>
      <w:r w:rsidR="00C7101D" w:rsidRPr="00607534">
        <w:rPr>
          <w:rFonts w:ascii="Times New Roman" w:hAnsi="Times New Roman" w:cs="Times New Roman"/>
          <w:b/>
          <w:bCs/>
          <w:sz w:val="24"/>
          <w:szCs w:val="24"/>
        </w:rPr>
        <w:t xml:space="preserve">Ariel </w:t>
      </w:r>
      <w:proofErr w:type="spellStart"/>
      <w:r w:rsidR="00C7101D" w:rsidRPr="00607534">
        <w:rPr>
          <w:rFonts w:ascii="Times New Roman" w:hAnsi="Times New Roman" w:cs="Times New Roman"/>
          <w:b/>
          <w:bCs/>
          <w:sz w:val="24"/>
          <w:szCs w:val="24"/>
        </w:rPr>
        <w:t>Rausche</w:t>
      </w:r>
      <w:r w:rsidR="004D3E65" w:rsidRPr="00607534">
        <w:rPr>
          <w:rFonts w:ascii="Times New Roman" w:hAnsi="Times New Roman" w:cs="Times New Roman"/>
          <w:b/>
          <w:bCs/>
          <w:sz w:val="24"/>
          <w:szCs w:val="24"/>
        </w:rPr>
        <w:t>n</w:t>
      </w:r>
      <w:r w:rsidR="00C7101D" w:rsidRPr="00607534">
        <w:rPr>
          <w:rFonts w:ascii="Times New Roman" w:hAnsi="Times New Roman" w:cs="Times New Roman"/>
          <w:b/>
          <w:bCs/>
          <w:sz w:val="24"/>
          <w:szCs w:val="24"/>
        </w:rPr>
        <w:t>be</w:t>
      </w:r>
      <w:r w:rsidR="00B82D3C" w:rsidRPr="00607534">
        <w:rPr>
          <w:rFonts w:ascii="Times New Roman" w:hAnsi="Times New Roman" w:cs="Times New Roman"/>
          <w:b/>
          <w:bCs/>
          <w:sz w:val="24"/>
          <w:szCs w:val="24"/>
        </w:rPr>
        <w:t>r</w:t>
      </w:r>
      <w:r w:rsidR="00C7101D" w:rsidRPr="00607534">
        <w:rPr>
          <w:rFonts w:ascii="Times New Roman" w:hAnsi="Times New Roman" w:cs="Times New Roman"/>
          <w:b/>
          <w:bCs/>
          <w:sz w:val="24"/>
          <w:szCs w:val="24"/>
        </w:rPr>
        <w:t>ger</w:t>
      </w:r>
      <w:proofErr w:type="spellEnd"/>
      <w:r w:rsidR="00C7101D" w:rsidRPr="00607534">
        <w:rPr>
          <w:rFonts w:ascii="Times New Roman" w:hAnsi="Times New Roman" w:cs="Times New Roman"/>
          <w:sz w:val="24"/>
          <w:szCs w:val="24"/>
        </w:rPr>
        <w:t xml:space="preserve"> </w:t>
      </w:r>
      <w:r w:rsidR="004D3E65" w:rsidRPr="00607534">
        <w:rPr>
          <w:rFonts w:ascii="Times New Roman" w:hAnsi="Times New Roman" w:cs="Times New Roman"/>
          <w:sz w:val="24"/>
          <w:szCs w:val="24"/>
        </w:rPr>
        <w:t>(</w:t>
      </w:r>
      <w:proofErr w:type="gramStart"/>
      <w:r w:rsidR="00B0668A" w:rsidRPr="00607534">
        <w:rPr>
          <w:rFonts w:ascii="Times New Roman" w:hAnsi="Times New Roman" w:cs="Times New Roman"/>
          <w:sz w:val="24"/>
          <w:szCs w:val="24"/>
        </w:rPr>
        <w:t>Ministro</w:t>
      </w:r>
      <w:proofErr w:type="gramEnd"/>
      <w:r w:rsidR="00B0668A" w:rsidRPr="00607534">
        <w:rPr>
          <w:rFonts w:ascii="Times New Roman" w:hAnsi="Times New Roman" w:cs="Times New Roman"/>
          <w:sz w:val="24"/>
          <w:szCs w:val="24"/>
        </w:rPr>
        <w:t xml:space="preserve"> de Gobierno, Justicia y Derechos Humanos de La Pampa</w:t>
      </w:r>
      <w:r w:rsidR="004D3E65" w:rsidRPr="00607534">
        <w:rPr>
          <w:rFonts w:ascii="Times New Roman" w:hAnsi="Times New Roman" w:cs="Times New Roman"/>
          <w:sz w:val="24"/>
          <w:szCs w:val="24"/>
        </w:rPr>
        <w:t xml:space="preserve">), </w:t>
      </w:r>
      <w:r w:rsidR="002E3959" w:rsidRPr="00607534">
        <w:rPr>
          <w:rFonts w:ascii="Times New Roman" w:hAnsi="Times New Roman" w:cs="Times New Roman"/>
          <w:b/>
          <w:bCs/>
          <w:sz w:val="24"/>
          <w:szCs w:val="24"/>
        </w:rPr>
        <w:t xml:space="preserve">Diego Álvarez </w:t>
      </w:r>
      <w:r w:rsidR="002E3959" w:rsidRPr="00607534">
        <w:rPr>
          <w:rFonts w:ascii="Times New Roman" w:hAnsi="Times New Roman" w:cs="Times New Roman"/>
          <w:sz w:val="24"/>
          <w:szCs w:val="24"/>
        </w:rPr>
        <w:t>(Ministro de Desarrollo Social de La P</w:t>
      </w:r>
      <w:r w:rsidR="00607534" w:rsidRPr="00607534">
        <w:rPr>
          <w:rFonts w:ascii="Times New Roman" w:hAnsi="Times New Roman" w:cs="Times New Roman"/>
          <w:sz w:val="24"/>
          <w:szCs w:val="24"/>
        </w:rPr>
        <w:t>a</w:t>
      </w:r>
      <w:r w:rsidR="002E3959" w:rsidRPr="00607534">
        <w:rPr>
          <w:rFonts w:ascii="Times New Roman" w:hAnsi="Times New Roman" w:cs="Times New Roman"/>
          <w:sz w:val="24"/>
          <w:szCs w:val="24"/>
        </w:rPr>
        <w:t xml:space="preserve">mpa), </w:t>
      </w:r>
      <w:r w:rsidR="00C7101D" w:rsidRPr="00607534">
        <w:rPr>
          <w:rFonts w:ascii="Times New Roman" w:hAnsi="Times New Roman" w:cs="Times New Roman"/>
          <w:b/>
          <w:bCs/>
          <w:sz w:val="24"/>
          <w:szCs w:val="24"/>
        </w:rPr>
        <w:t xml:space="preserve">Francisco </w:t>
      </w:r>
      <w:proofErr w:type="spellStart"/>
      <w:r w:rsidR="00C7101D" w:rsidRPr="00607534">
        <w:rPr>
          <w:rFonts w:ascii="Times New Roman" w:hAnsi="Times New Roman" w:cs="Times New Roman"/>
          <w:b/>
          <w:bCs/>
          <w:sz w:val="24"/>
          <w:szCs w:val="24"/>
        </w:rPr>
        <w:t>Marull</w:t>
      </w:r>
      <w:proofErr w:type="spellEnd"/>
      <w:r w:rsidR="00B0668A" w:rsidRPr="00607534">
        <w:rPr>
          <w:rFonts w:ascii="Times New Roman" w:hAnsi="Times New Roman" w:cs="Times New Roman"/>
          <w:sz w:val="24"/>
          <w:szCs w:val="24"/>
        </w:rPr>
        <w:t xml:space="preserve"> </w:t>
      </w:r>
      <w:r w:rsidR="004D3E65" w:rsidRPr="00607534">
        <w:rPr>
          <w:rFonts w:ascii="Times New Roman" w:hAnsi="Times New Roman" w:cs="Times New Roman"/>
          <w:sz w:val="24"/>
          <w:szCs w:val="24"/>
        </w:rPr>
        <w:t>(</w:t>
      </w:r>
      <w:r w:rsidR="00C7101D" w:rsidRPr="00607534">
        <w:rPr>
          <w:rFonts w:ascii="Times New Roman" w:hAnsi="Times New Roman" w:cs="Times New Roman"/>
          <w:sz w:val="24"/>
          <w:szCs w:val="24"/>
        </w:rPr>
        <w:t xml:space="preserve">Decano de la Facultad de Ciencias Económicas y Jurídicas </w:t>
      </w:r>
      <w:r w:rsidR="00B0668A" w:rsidRPr="00607534">
        <w:rPr>
          <w:rFonts w:ascii="Times New Roman" w:hAnsi="Times New Roman" w:cs="Times New Roman"/>
          <w:sz w:val="24"/>
          <w:szCs w:val="24"/>
        </w:rPr>
        <w:t>de la Universidad Nacional de La Pampa</w:t>
      </w:r>
      <w:r w:rsidR="004D3E65" w:rsidRPr="00607534">
        <w:rPr>
          <w:rFonts w:ascii="Times New Roman" w:hAnsi="Times New Roman" w:cs="Times New Roman"/>
          <w:sz w:val="24"/>
          <w:szCs w:val="24"/>
        </w:rPr>
        <w:t xml:space="preserve">), </w:t>
      </w:r>
      <w:r w:rsidR="00C7101D" w:rsidRPr="00607534">
        <w:rPr>
          <w:rFonts w:ascii="Times New Roman" w:hAnsi="Times New Roman" w:cs="Times New Roman"/>
          <w:b/>
          <w:bCs/>
          <w:sz w:val="24"/>
          <w:szCs w:val="24"/>
        </w:rPr>
        <w:t>Hugo Díaz</w:t>
      </w:r>
      <w:r w:rsidR="00C7101D" w:rsidRPr="00607534">
        <w:rPr>
          <w:rFonts w:ascii="Times New Roman" w:hAnsi="Times New Roman" w:cs="Times New Roman"/>
          <w:sz w:val="24"/>
          <w:szCs w:val="24"/>
        </w:rPr>
        <w:t xml:space="preserve"> </w:t>
      </w:r>
      <w:r w:rsidR="004D3E65" w:rsidRPr="00607534">
        <w:rPr>
          <w:rFonts w:ascii="Times New Roman" w:hAnsi="Times New Roman" w:cs="Times New Roman"/>
          <w:sz w:val="24"/>
          <w:szCs w:val="24"/>
        </w:rPr>
        <w:t>(</w:t>
      </w:r>
      <w:r w:rsidR="00C7101D" w:rsidRPr="00607534">
        <w:rPr>
          <w:rFonts w:ascii="Times New Roman" w:hAnsi="Times New Roman" w:cs="Times New Roman"/>
          <w:sz w:val="24"/>
          <w:szCs w:val="24"/>
        </w:rPr>
        <w:t xml:space="preserve">Presidente </w:t>
      </w:r>
      <w:r w:rsidR="00B0668A" w:rsidRPr="00607534">
        <w:rPr>
          <w:rFonts w:ascii="Times New Roman" w:hAnsi="Times New Roman" w:cs="Times New Roman"/>
          <w:sz w:val="24"/>
          <w:szCs w:val="24"/>
        </w:rPr>
        <w:t>del Poder Judicial de La Pampa</w:t>
      </w:r>
      <w:r w:rsidR="004D3E65" w:rsidRPr="00607534">
        <w:rPr>
          <w:rFonts w:ascii="Times New Roman" w:hAnsi="Times New Roman" w:cs="Times New Roman"/>
          <w:sz w:val="24"/>
          <w:szCs w:val="24"/>
        </w:rPr>
        <w:t xml:space="preserve">) </w:t>
      </w:r>
    </w:p>
    <w:p w14:paraId="515CC602" w14:textId="49F6178C" w:rsidR="00B82D3C" w:rsidRPr="00607534" w:rsidRDefault="00B82D3C" w:rsidP="00B82D3C">
      <w:pPr>
        <w:jc w:val="both"/>
        <w:rPr>
          <w:rFonts w:ascii="Times New Roman" w:hAnsi="Times New Roman" w:cs="Times New Roman"/>
          <w:sz w:val="24"/>
          <w:szCs w:val="24"/>
        </w:rPr>
      </w:pPr>
      <w:r w:rsidRPr="00607534">
        <w:rPr>
          <w:rFonts w:ascii="Times New Roman" w:hAnsi="Times New Roman" w:cs="Times New Roman"/>
          <w:sz w:val="24"/>
          <w:szCs w:val="24"/>
        </w:rPr>
        <w:t xml:space="preserve">Modera: </w:t>
      </w:r>
      <w:r w:rsidRPr="00607534">
        <w:rPr>
          <w:rFonts w:ascii="Times New Roman" w:hAnsi="Times New Roman" w:cs="Times New Roman"/>
          <w:b/>
          <w:bCs/>
          <w:sz w:val="24"/>
          <w:szCs w:val="24"/>
        </w:rPr>
        <w:t>Alejandro Osio</w:t>
      </w:r>
      <w:r w:rsidR="00176A49" w:rsidRPr="00607534">
        <w:rPr>
          <w:rFonts w:ascii="Times New Roman" w:hAnsi="Times New Roman" w:cs="Times New Roman"/>
          <w:b/>
          <w:bCs/>
          <w:sz w:val="24"/>
          <w:szCs w:val="24"/>
        </w:rPr>
        <w:t xml:space="preserve"> </w:t>
      </w:r>
      <w:r w:rsidR="00176A49" w:rsidRPr="00607534">
        <w:rPr>
          <w:rFonts w:ascii="Times New Roman" w:hAnsi="Times New Roman" w:cs="Times New Roman"/>
          <w:sz w:val="24"/>
          <w:szCs w:val="24"/>
        </w:rPr>
        <w:t>(</w:t>
      </w:r>
      <w:proofErr w:type="gramStart"/>
      <w:r w:rsidR="00176A49" w:rsidRPr="00607534">
        <w:rPr>
          <w:rFonts w:ascii="Times New Roman" w:hAnsi="Times New Roman" w:cs="Times New Roman"/>
          <w:sz w:val="24"/>
          <w:szCs w:val="24"/>
        </w:rPr>
        <w:t>Director General</w:t>
      </w:r>
      <w:proofErr w:type="gramEnd"/>
      <w:r w:rsidR="00176A49" w:rsidRPr="00607534">
        <w:rPr>
          <w:rFonts w:ascii="Times New Roman" w:hAnsi="Times New Roman" w:cs="Times New Roman"/>
          <w:sz w:val="24"/>
          <w:szCs w:val="24"/>
        </w:rPr>
        <w:t xml:space="preserve"> de Promoción de Derechos Humanos de La Pampa</w:t>
      </w:r>
      <w:r w:rsidR="00575823" w:rsidRPr="00607534">
        <w:rPr>
          <w:rFonts w:ascii="Times New Roman" w:hAnsi="Times New Roman" w:cs="Times New Roman"/>
          <w:sz w:val="24"/>
          <w:szCs w:val="24"/>
        </w:rPr>
        <w:t>, docente UNLPam</w:t>
      </w:r>
      <w:r w:rsidR="00176A49" w:rsidRPr="00607534">
        <w:rPr>
          <w:rFonts w:ascii="Times New Roman" w:hAnsi="Times New Roman" w:cs="Times New Roman"/>
          <w:sz w:val="24"/>
          <w:szCs w:val="24"/>
        </w:rPr>
        <w:t>)</w:t>
      </w:r>
    </w:p>
    <w:p w14:paraId="1AFBC2FF" w14:textId="41F3B4EB" w:rsidR="00B83B0E" w:rsidRPr="00607534" w:rsidRDefault="00575823" w:rsidP="00B82D3C">
      <w:pPr>
        <w:jc w:val="both"/>
        <w:rPr>
          <w:rFonts w:ascii="Times New Roman" w:hAnsi="Times New Roman" w:cs="Times New Roman"/>
          <w:sz w:val="24"/>
          <w:szCs w:val="24"/>
        </w:rPr>
      </w:pPr>
      <w:r w:rsidRPr="00607534">
        <w:rPr>
          <w:rFonts w:ascii="Times New Roman" w:hAnsi="Times New Roman" w:cs="Times New Roman"/>
          <w:sz w:val="24"/>
          <w:szCs w:val="24"/>
        </w:rPr>
        <w:t>Luego de la apertura el coordinador explicará los detalles del curso, forma de asistencia, requisitos de aprobación y utilización de la plataforma virtual de la UNLPam.</w:t>
      </w:r>
    </w:p>
    <w:p w14:paraId="5811C8BC" w14:textId="6F2528CB" w:rsidR="00EC135A" w:rsidRPr="00607534" w:rsidRDefault="00EC135A" w:rsidP="00291F75">
      <w:pPr>
        <w:jc w:val="both"/>
        <w:rPr>
          <w:rFonts w:ascii="Times New Roman" w:hAnsi="Times New Roman" w:cs="Times New Roman"/>
          <w:b/>
          <w:bCs/>
          <w:sz w:val="24"/>
          <w:szCs w:val="24"/>
        </w:rPr>
      </w:pPr>
      <w:r w:rsidRPr="00607534">
        <w:rPr>
          <w:rFonts w:ascii="Times New Roman" w:hAnsi="Times New Roman" w:cs="Times New Roman"/>
          <w:b/>
          <w:bCs/>
          <w:sz w:val="24"/>
          <w:szCs w:val="24"/>
        </w:rPr>
        <w:t xml:space="preserve">TEMARIO DE LOS </w:t>
      </w:r>
      <w:r w:rsidR="00B0668A" w:rsidRPr="00607534">
        <w:rPr>
          <w:rFonts w:ascii="Times New Roman" w:hAnsi="Times New Roman" w:cs="Times New Roman"/>
          <w:b/>
          <w:bCs/>
          <w:sz w:val="24"/>
          <w:szCs w:val="24"/>
        </w:rPr>
        <w:t>TALLERES</w:t>
      </w:r>
      <w:r w:rsidRPr="00607534">
        <w:rPr>
          <w:rFonts w:ascii="Times New Roman" w:hAnsi="Times New Roman" w:cs="Times New Roman"/>
          <w:b/>
          <w:bCs/>
          <w:sz w:val="24"/>
          <w:szCs w:val="24"/>
        </w:rPr>
        <w:t>.</w:t>
      </w:r>
    </w:p>
    <w:p w14:paraId="26F135C6" w14:textId="47747EF0" w:rsidR="00EC135A" w:rsidRPr="00607534" w:rsidRDefault="00EC135A" w:rsidP="00291F75">
      <w:pPr>
        <w:jc w:val="both"/>
        <w:rPr>
          <w:rFonts w:ascii="Times New Roman" w:hAnsi="Times New Roman" w:cs="Times New Roman"/>
          <w:sz w:val="24"/>
          <w:szCs w:val="24"/>
        </w:rPr>
      </w:pPr>
      <w:r w:rsidRPr="00607534">
        <w:rPr>
          <w:rFonts w:ascii="Times New Roman" w:hAnsi="Times New Roman" w:cs="Times New Roman"/>
          <w:sz w:val="24"/>
          <w:szCs w:val="24"/>
        </w:rPr>
        <w:t>Los siguientes encuentros son proyecciones, no indican inamovilidad temática ni orden de necesario seguimiento. Todo ello puede ser modificado y coordinado</w:t>
      </w:r>
      <w:r w:rsidR="00B82D3C" w:rsidRPr="00607534">
        <w:rPr>
          <w:rFonts w:ascii="Times New Roman" w:hAnsi="Times New Roman" w:cs="Times New Roman"/>
          <w:sz w:val="24"/>
          <w:szCs w:val="24"/>
        </w:rPr>
        <w:t xml:space="preserve"> oportunamente</w:t>
      </w:r>
      <w:r w:rsidR="004D3E65" w:rsidRPr="00607534">
        <w:rPr>
          <w:rFonts w:ascii="Times New Roman" w:hAnsi="Times New Roman" w:cs="Times New Roman"/>
          <w:sz w:val="24"/>
          <w:szCs w:val="24"/>
        </w:rPr>
        <w:t xml:space="preserve"> por cada docente</w:t>
      </w:r>
      <w:r w:rsidRPr="00607534">
        <w:rPr>
          <w:rFonts w:ascii="Times New Roman" w:hAnsi="Times New Roman" w:cs="Times New Roman"/>
          <w:sz w:val="24"/>
          <w:szCs w:val="24"/>
        </w:rPr>
        <w:t>.</w:t>
      </w:r>
    </w:p>
    <w:p w14:paraId="347B7122" w14:textId="2559805C" w:rsidR="00521211" w:rsidRPr="00607534" w:rsidRDefault="00521211" w:rsidP="00521211">
      <w:pPr>
        <w:jc w:val="both"/>
        <w:rPr>
          <w:rFonts w:ascii="Times New Roman" w:hAnsi="Times New Roman" w:cs="Times New Roman"/>
          <w:b/>
          <w:bCs/>
          <w:sz w:val="24"/>
          <w:szCs w:val="24"/>
        </w:rPr>
      </w:pPr>
      <w:r w:rsidRPr="00607534">
        <w:rPr>
          <w:rFonts w:ascii="Times New Roman" w:hAnsi="Times New Roman" w:cs="Times New Roman"/>
          <w:b/>
          <w:bCs/>
          <w:sz w:val="24"/>
          <w:szCs w:val="24"/>
        </w:rPr>
        <w:t xml:space="preserve">12 y 13 de agosto de 2022. </w:t>
      </w:r>
      <w:r w:rsidR="00B83B0E" w:rsidRPr="00607534">
        <w:rPr>
          <w:rFonts w:ascii="Times New Roman" w:hAnsi="Times New Roman" w:cs="Times New Roman"/>
          <w:b/>
          <w:bCs/>
          <w:sz w:val="24"/>
          <w:szCs w:val="24"/>
        </w:rPr>
        <w:t xml:space="preserve">Sede </w:t>
      </w:r>
      <w:r w:rsidRPr="00607534">
        <w:rPr>
          <w:rFonts w:ascii="Times New Roman" w:hAnsi="Times New Roman" w:cs="Times New Roman"/>
          <w:b/>
          <w:bCs/>
          <w:sz w:val="24"/>
          <w:szCs w:val="24"/>
        </w:rPr>
        <w:t xml:space="preserve">Santa Rosa: </w:t>
      </w:r>
    </w:p>
    <w:p w14:paraId="5DEDDB50" w14:textId="7FC254A2" w:rsidR="008421D4" w:rsidRPr="00607534" w:rsidRDefault="008421D4" w:rsidP="00C7101D">
      <w:pPr>
        <w:jc w:val="both"/>
        <w:rPr>
          <w:rFonts w:ascii="Times New Roman" w:hAnsi="Times New Roman" w:cs="Times New Roman"/>
          <w:sz w:val="24"/>
          <w:szCs w:val="24"/>
        </w:rPr>
      </w:pPr>
      <w:r w:rsidRPr="00607534">
        <w:rPr>
          <w:rFonts w:ascii="Times New Roman" w:hAnsi="Times New Roman" w:cs="Times New Roman"/>
          <w:b/>
          <w:bCs/>
          <w:sz w:val="24"/>
          <w:szCs w:val="24"/>
        </w:rPr>
        <w:t>Viernes 12</w:t>
      </w:r>
      <w:r w:rsidR="00575823" w:rsidRPr="00607534">
        <w:rPr>
          <w:rFonts w:ascii="Times New Roman" w:hAnsi="Times New Roman" w:cs="Times New Roman"/>
          <w:b/>
          <w:bCs/>
          <w:sz w:val="24"/>
          <w:szCs w:val="24"/>
        </w:rPr>
        <w:t xml:space="preserve"> (17 a 20hs)</w:t>
      </w:r>
      <w:r w:rsidRPr="00607534">
        <w:rPr>
          <w:rFonts w:ascii="Times New Roman" w:hAnsi="Times New Roman" w:cs="Times New Roman"/>
          <w:b/>
          <w:bCs/>
          <w:sz w:val="24"/>
          <w:szCs w:val="24"/>
        </w:rPr>
        <w:t xml:space="preserve"> </w:t>
      </w:r>
      <w:r w:rsidR="00B31FAC" w:rsidRPr="00607534">
        <w:rPr>
          <w:rFonts w:ascii="Times New Roman" w:hAnsi="Times New Roman" w:cs="Times New Roman"/>
          <w:b/>
          <w:bCs/>
          <w:sz w:val="24"/>
          <w:szCs w:val="24"/>
        </w:rPr>
        <w:t>Beloff, Mary</w:t>
      </w:r>
      <w:r w:rsidR="00B31FAC" w:rsidRPr="00607534">
        <w:rPr>
          <w:rFonts w:ascii="Times New Roman" w:hAnsi="Times New Roman" w:cs="Times New Roman"/>
          <w:sz w:val="24"/>
          <w:szCs w:val="24"/>
        </w:rPr>
        <w:t xml:space="preserve"> </w:t>
      </w:r>
      <w:r w:rsidR="00B31FAC" w:rsidRPr="003250DB">
        <w:rPr>
          <w:rFonts w:ascii="Times New Roman" w:hAnsi="Times New Roman" w:cs="Times New Roman"/>
          <w:sz w:val="20"/>
          <w:szCs w:val="20"/>
        </w:rPr>
        <w:t>(docente de Derecho Penal de la UBA, Departamento de Derecho Penal y Criminología, electa para el Comité de Derechos del Niño ONU)</w:t>
      </w:r>
      <w:r w:rsidR="00B31FAC" w:rsidRPr="00607534">
        <w:rPr>
          <w:rFonts w:ascii="Times New Roman" w:hAnsi="Times New Roman" w:cs="Times New Roman"/>
          <w:sz w:val="24"/>
          <w:szCs w:val="24"/>
        </w:rPr>
        <w:t xml:space="preserve">; y </w:t>
      </w:r>
      <w:r w:rsidRPr="00607534">
        <w:rPr>
          <w:rFonts w:ascii="Times New Roman" w:hAnsi="Times New Roman" w:cs="Times New Roman"/>
          <w:b/>
          <w:bCs/>
          <w:sz w:val="24"/>
          <w:szCs w:val="24"/>
        </w:rPr>
        <w:t>Luis Pedernera Reyna</w:t>
      </w:r>
      <w:r w:rsidRPr="00607534">
        <w:rPr>
          <w:rFonts w:ascii="Times New Roman" w:hAnsi="Times New Roman" w:cs="Times New Roman"/>
          <w:sz w:val="24"/>
          <w:szCs w:val="24"/>
        </w:rPr>
        <w:t xml:space="preserve"> </w:t>
      </w:r>
      <w:r w:rsidRPr="00607534">
        <w:rPr>
          <w:rFonts w:ascii="Times New Roman" w:hAnsi="Times New Roman" w:cs="Times New Roman"/>
          <w:sz w:val="20"/>
          <w:szCs w:val="20"/>
        </w:rPr>
        <w:t>(Presidente del Comité de Derechos del Niño ONU</w:t>
      </w:r>
      <w:r w:rsidR="00C7101D" w:rsidRPr="00607534">
        <w:rPr>
          <w:rFonts w:ascii="Times New Roman" w:hAnsi="Times New Roman" w:cs="Times New Roman"/>
          <w:sz w:val="20"/>
          <w:szCs w:val="20"/>
        </w:rPr>
        <w:t>, Miembro del Consejo Coordinador de la Red Latinoamericana y Caribeña por los derechos de niños, niñas y adolescentes -REDLAMYC-, Responsable del Área de Derechos de la niñez y adolescencia del Instituto de Estudios Legales y Sociales del Uruguay -IELSUR-</w:t>
      </w:r>
      <w:r w:rsidRPr="00607534">
        <w:rPr>
          <w:rFonts w:ascii="Times New Roman" w:hAnsi="Times New Roman" w:cs="Times New Roman"/>
          <w:sz w:val="20"/>
          <w:szCs w:val="20"/>
        </w:rPr>
        <w:t>)</w:t>
      </w:r>
      <w:r w:rsidR="00B82D3C" w:rsidRPr="00607534">
        <w:rPr>
          <w:rFonts w:ascii="Times New Roman" w:hAnsi="Times New Roman" w:cs="Times New Roman"/>
          <w:sz w:val="24"/>
          <w:szCs w:val="24"/>
        </w:rPr>
        <w:t xml:space="preserve">: adecuación del derecho interno a la Convención. Su importancia. Principales características para la correcta adecuación e implementación. La especialidad y sus implicancias. </w:t>
      </w:r>
      <w:r w:rsidR="00663415" w:rsidRPr="00607534">
        <w:rPr>
          <w:rFonts w:ascii="Times New Roman" w:hAnsi="Times New Roman" w:cs="Times New Roman"/>
          <w:sz w:val="24"/>
          <w:szCs w:val="24"/>
        </w:rPr>
        <w:t xml:space="preserve">Qué hacer y qué no hacer en la transición desde lo tutelar. </w:t>
      </w:r>
      <w:r w:rsidR="00176A49" w:rsidRPr="00607534">
        <w:rPr>
          <w:rFonts w:ascii="Times New Roman" w:hAnsi="Times New Roman" w:cs="Times New Roman"/>
          <w:sz w:val="24"/>
          <w:szCs w:val="24"/>
        </w:rPr>
        <w:t>Observación General 24 del Comité CDN: e</w:t>
      </w:r>
      <w:r w:rsidR="00663415" w:rsidRPr="00607534">
        <w:rPr>
          <w:rFonts w:ascii="Times New Roman" w:hAnsi="Times New Roman" w:cs="Times New Roman"/>
          <w:sz w:val="24"/>
          <w:szCs w:val="24"/>
        </w:rPr>
        <w:t>stándares a observar</w:t>
      </w:r>
      <w:r w:rsidR="00176A49" w:rsidRPr="00607534">
        <w:rPr>
          <w:rFonts w:ascii="Times New Roman" w:hAnsi="Times New Roman" w:cs="Times New Roman"/>
          <w:sz w:val="24"/>
          <w:szCs w:val="24"/>
        </w:rPr>
        <w:t>, l</w:t>
      </w:r>
      <w:r w:rsidR="00AC78B7" w:rsidRPr="00607534">
        <w:rPr>
          <w:rFonts w:ascii="Times New Roman" w:hAnsi="Times New Roman" w:cs="Times New Roman"/>
          <w:sz w:val="24"/>
          <w:szCs w:val="24"/>
        </w:rPr>
        <w:t>a finalidad punitiva y su incompatibilidad con los principios de la Convención.</w:t>
      </w:r>
    </w:p>
    <w:p w14:paraId="74FABC25" w14:textId="6C31B306" w:rsidR="00EC135A" w:rsidRPr="00607534" w:rsidRDefault="00C7101D" w:rsidP="00291F75">
      <w:pPr>
        <w:jc w:val="both"/>
        <w:rPr>
          <w:rFonts w:ascii="Times New Roman" w:hAnsi="Times New Roman" w:cs="Times New Roman"/>
          <w:sz w:val="24"/>
          <w:szCs w:val="24"/>
        </w:rPr>
      </w:pPr>
      <w:r w:rsidRPr="00607534">
        <w:rPr>
          <w:rFonts w:ascii="Times New Roman" w:hAnsi="Times New Roman" w:cs="Times New Roman"/>
          <w:b/>
          <w:bCs/>
          <w:sz w:val="24"/>
          <w:szCs w:val="24"/>
        </w:rPr>
        <w:t>Sábado 13</w:t>
      </w:r>
      <w:r w:rsidRPr="00607534">
        <w:rPr>
          <w:rFonts w:ascii="Times New Roman" w:hAnsi="Times New Roman" w:cs="Times New Roman"/>
          <w:sz w:val="24"/>
          <w:szCs w:val="24"/>
        </w:rPr>
        <w:t xml:space="preserve"> </w:t>
      </w:r>
      <w:r w:rsidR="00575823" w:rsidRPr="00607534">
        <w:rPr>
          <w:rFonts w:ascii="Times New Roman" w:hAnsi="Times New Roman" w:cs="Times New Roman"/>
          <w:b/>
          <w:bCs/>
          <w:sz w:val="24"/>
          <w:szCs w:val="24"/>
        </w:rPr>
        <w:t>(9 a 12hs)</w:t>
      </w:r>
      <w:r w:rsidR="00575823" w:rsidRPr="00607534">
        <w:rPr>
          <w:rFonts w:ascii="Times New Roman" w:hAnsi="Times New Roman" w:cs="Times New Roman"/>
          <w:sz w:val="24"/>
          <w:szCs w:val="24"/>
        </w:rPr>
        <w:t xml:space="preserve"> </w:t>
      </w:r>
      <w:proofErr w:type="spellStart"/>
      <w:r w:rsidR="00EC135A" w:rsidRPr="00607534">
        <w:rPr>
          <w:rFonts w:ascii="Times New Roman" w:hAnsi="Times New Roman" w:cs="Times New Roman"/>
          <w:b/>
          <w:bCs/>
          <w:sz w:val="24"/>
          <w:szCs w:val="24"/>
        </w:rPr>
        <w:t>Terragni</w:t>
      </w:r>
      <w:proofErr w:type="spellEnd"/>
      <w:r w:rsidR="00EC135A" w:rsidRPr="00607534">
        <w:rPr>
          <w:rFonts w:ascii="Times New Roman" w:hAnsi="Times New Roman" w:cs="Times New Roman"/>
          <w:b/>
          <w:bCs/>
          <w:sz w:val="24"/>
          <w:szCs w:val="24"/>
        </w:rPr>
        <w:t xml:space="preserve">, Martiniano </w:t>
      </w:r>
      <w:r w:rsidR="00EC135A" w:rsidRPr="00607534">
        <w:rPr>
          <w:rFonts w:ascii="Times New Roman" w:hAnsi="Times New Roman" w:cs="Times New Roman"/>
          <w:sz w:val="20"/>
          <w:szCs w:val="20"/>
        </w:rPr>
        <w:t>(docente de Derecho Penal de la UBA, Departamento de Derecho Penal y Criminología)</w:t>
      </w:r>
      <w:r w:rsidR="00EC135A" w:rsidRPr="00607534">
        <w:rPr>
          <w:rFonts w:ascii="Times New Roman" w:hAnsi="Times New Roman" w:cs="Times New Roman"/>
          <w:sz w:val="24"/>
          <w:szCs w:val="24"/>
        </w:rPr>
        <w:t xml:space="preserve">: </w:t>
      </w:r>
      <w:r w:rsidR="00521211" w:rsidRPr="00607534">
        <w:rPr>
          <w:rFonts w:ascii="Times New Roman" w:hAnsi="Times New Roman" w:cs="Times New Roman"/>
          <w:sz w:val="24"/>
          <w:szCs w:val="24"/>
        </w:rPr>
        <w:t>El marco normativo, las razones y necesidad de la reforma. Aspectos principales de una reforma de adecuación a la CDN y especialidad. Principios y garantías específicas.</w:t>
      </w:r>
      <w:r w:rsidR="00663415" w:rsidRPr="00607534">
        <w:rPr>
          <w:rFonts w:ascii="Times New Roman" w:hAnsi="Times New Roman" w:cs="Times New Roman"/>
          <w:sz w:val="24"/>
          <w:szCs w:val="24"/>
        </w:rPr>
        <w:t xml:space="preserve"> Objetivos y fines del proceso penal para adolescentes. Especialidad orgánica.  </w:t>
      </w:r>
      <w:r w:rsidR="004D3E65" w:rsidRPr="00607534">
        <w:rPr>
          <w:rFonts w:ascii="Times New Roman" w:hAnsi="Times New Roman" w:cs="Times New Roman"/>
          <w:sz w:val="24"/>
          <w:szCs w:val="24"/>
        </w:rPr>
        <w:t>El juicio abreviado y su incompatibilidad con la Convención.</w:t>
      </w:r>
    </w:p>
    <w:p w14:paraId="33C86EE7" w14:textId="77777777" w:rsidR="00B83B0E" w:rsidRPr="00607534" w:rsidRDefault="00B83B0E" w:rsidP="00291F75">
      <w:pPr>
        <w:jc w:val="both"/>
        <w:rPr>
          <w:rFonts w:ascii="Times New Roman" w:hAnsi="Times New Roman" w:cs="Times New Roman"/>
          <w:b/>
          <w:bCs/>
          <w:sz w:val="24"/>
          <w:szCs w:val="24"/>
        </w:rPr>
      </w:pPr>
    </w:p>
    <w:p w14:paraId="34AA7588" w14:textId="2128C2DD" w:rsidR="00521211" w:rsidRPr="00607534" w:rsidRDefault="00521211" w:rsidP="00291F75">
      <w:pPr>
        <w:jc w:val="both"/>
        <w:rPr>
          <w:rFonts w:ascii="Times New Roman" w:hAnsi="Times New Roman" w:cs="Times New Roman"/>
          <w:b/>
          <w:bCs/>
          <w:sz w:val="24"/>
          <w:szCs w:val="24"/>
        </w:rPr>
      </w:pPr>
      <w:r w:rsidRPr="00607534">
        <w:rPr>
          <w:rFonts w:ascii="Times New Roman" w:hAnsi="Times New Roman" w:cs="Times New Roman"/>
          <w:b/>
          <w:bCs/>
          <w:sz w:val="24"/>
          <w:szCs w:val="24"/>
        </w:rPr>
        <w:t xml:space="preserve">26 y 27 de agosto de 2022. </w:t>
      </w:r>
      <w:r w:rsidR="00B83B0E" w:rsidRPr="00607534">
        <w:rPr>
          <w:rFonts w:ascii="Times New Roman" w:hAnsi="Times New Roman" w:cs="Times New Roman"/>
          <w:b/>
          <w:bCs/>
          <w:sz w:val="24"/>
          <w:szCs w:val="24"/>
        </w:rPr>
        <w:t xml:space="preserve">Sede </w:t>
      </w:r>
      <w:r w:rsidRPr="00607534">
        <w:rPr>
          <w:rFonts w:ascii="Times New Roman" w:hAnsi="Times New Roman" w:cs="Times New Roman"/>
          <w:b/>
          <w:bCs/>
          <w:sz w:val="24"/>
          <w:szCs w:val="24"/>
        </w:rPr>
        <w:t>General Pico:</w:t>
      </w:r>
    </w:p>
    <w:p w14:paraId="6CF03921" w14:textId="227D9B42" w:rsidR="00521211" w:rsidRPr="00607534" w:rsidRDefault="00575823" w:rsidP="00521211">
      <w:pPr>
        <w:jc w:val="both"/>
        <w:rPr>
          <w:rFonts w:ascii="Times New Roman" w:hAnsi="Times New Roman" w:cs="Times New Roman"/>
          <w:sz w:val="24"/>
          <w:szCs w:val="24"/>
        </w:rPr>
      </w:pPr>
      <w:r w:rsidRPr="00607534">
        <w:rPr>
          <w:rFonts w:ascii="Times New Roman" w:hAnsi="Times New Roman" w:cs="Times New Roman"/>
          <w:b/>
          <w:bCs/>
          <w:sz w:val="24"/>
          <w:szCs w:val="24"/>
        </w:rPr>
        <w:t xml:space="preserve">Viernes 26 (17 a 20hs) y </w:t>
      </w:r>
      <w:r w:rsidR="004359A5" w:rsidRPr="00607534">
        <w:rPr>
          <w:rFonts w:ascii="Times New Roman" w:hAnsi="Times New Roman" w:cs="Times New Roman"/>
          <w:b/>
          <w:bCs/>
          <w:sz w:val="24"/>
          <w:szCs w:val="24"/>
        </w:rPr>
        <w:t>sábado</w:t>
      </w:r>
      <w:r w:rsidRPr="00607534">
        <w:rPr>
          <w:rFonts w:ascii="Times New Roman" w:hAnsi="Times New Roman" w:cs="Times New Roman"/>
          <w:b/>
          <w:bCs/>
          <w:sz w:val="24"/>
          <w:szCs w:val="24"/>
        </w:rPr>
        <w:t xml:space="preserve"> 27 (9 a 12hs) </w:t>
      </w:r>
      <w:r w:rsidR="00521211" w:rsidRPr="00607534">
        <w:rPr>
          <w:rFonts w:ascii="Times New Roman" w:hAnsi="Times New Roman" w:cs="Times New Roman"/>
          <w:b/>
          <w:bCs/>
          <w:sz w:val="24"/>
          <w:szCs w:val="24"/>
        </w:rPr>
        <w:t>Morabito, Rodrigo</w:t>
      </w:r>
      <w:r w:rsidR="00521211" w:rsidRPr="00607534">
        <w:rPr>
          <w:rFonts w:ascii="Times New Roman" w:hAnsi="Times New Roman" w:cs="Times New Roman"/>
          <w:sz w:val="24"/>
          <w:szCs w:val="24"/>
        </w:rPr>
        <w:t xml:space="preserve"> </w:t>
      </w:r>
      <w:r w:rsidR="00521211" w:rsidRPr="00607534">
        <w:rPr>
          <w:rFonts w:ascii="Times New Roman" w:hAnsi="Times New Roman" w:cs="Times New Roman"/>
          <w:sz w:val="20"/>
          <w:szCs w:val="20"/>
        </w:rPr>
        <w:t>(Juez de Responsabilidad Penal Juvenil de la Provincia de Catamarca, integrante del Área Infancias y Adolescencias de la Asociación Pensamiento Penal)</w:t>
      </w:r>
      <w:r w:rsidR="00521211" w:rsidRPr="00607534">
        <w:rPr>
          <w:rFonts w:ascii="Times New Roman" w:hAnsi="Times New Roman" w:cs="Times New Roman"/>
          <w:sz w:val="24"/>
          <w:szCs w:val="24"/>
        </w:rPr>
        <w:t>: Activismo Judicial</w:t>
      </w:r>
      <w:r w:rsidR="00296E89" w:rsidRPr="00607534">
        <w:rPr>
          <w:rFonts w:ascii="Times New Roman" w:hAnsi="Times New Roman" w:cs="Times New Roman"/>
          <w:sz w:val="24"/>
          <w:szCs w:val="24"/>
        </w:rPr>
        <w:t xml:space="preserve"> I</w:t>
      </w:r>
      <w:r w:rsidR="00521211" w:rsidRPr="00607534">
        <w:rPr>
          <w:rFonts w:ascii="Times New Roman" w:hAnsi="Times New Roman" w:cs="Times New Roman"/>
          <w:sz w:val="24"/>
          <w:szCs w:val="24"/>
        </w:rPr>
        <w:t>. El proceso de los sistemas inquisitivos a los sistemas acusatorios en materia penal juvenil ¿Qué hacer en el mientras tanto? La experiencia catamarqueña</w:t>
      </w:r>
      <w:r w:rsidR="00A132DF" w:rsidRPr="00607534">
        <w:rPr>
          <w:rFonts w:ascii="Times New Roman" w:hAnsi="Times New Roman" w:cs="Times New Roman"/>
          <w:sz w:val="24"/>
          <w:szCs w:val="24"/>
        </w:rPr>
        <w:t xml:space="preserve">. Roles en el Proceso Penal Juvenil. </w:t>
      </w:r>
      <w:r w:rsidR="00B83B0E" w:rsidRPr="00607534">
        <w:rPr>
          <w:rFonts w:ascii="Times New Roman" w:hAnsi="Times New Roman" w:cs="Times New Roman"/>
          <w:sz w:val="24"/>
          <w:szCs w:val="24"/>
        </w:rPr>
        <w:t xml:space="preserve">Especialmente del/la Juez/a Penal Juvenil. </w:t>
      </w:r>
      <w:r w:rsidR="00C5707C" w:rsidRPr="00607534">
        <w:rPr>
          <w:rFonts w:ascii="Times New Roman" w:hAnsi="Times New Roman" w:cs="Times New Roman"/>
          <w:sz w:val="24"/>
          <w:szCs w:val="24"/>
        </w:rPr>
        <w:t>Las organizaciones de la comunidad en el proceso.</w:t>
      </w:r>
      <w:r w:rsidR="00663415" w:rsidRPr="00607534">
        <w:rPr>
          <w:rFonts w:ascii="Times New Roman" w:hAnsi="Times New Roman" w:cs="Times New Roman"/>
          <w:sz w:val="24"/>
          <w:szCs w:val="24"/>
        </w:rPr>
        <w:t xml:space="preserve"> </w:t>
      </w:r>
    </w:p>
    <w:p w14:paraId="41F64E5B" w14:textId="77777777" w:rsidR="00B83B0E" w:rsidRPr="00607534" w:rsidRDefault="00B83B0E" w:rsidP="00291F75">
      <w:pPr>
        <w:jc w:val="both"/>
        <w:rPr>
          <w:rFonts w:ascii="Times New Roman" w:hAnsi="Times New Roman" w:cs="Times New Roman"/>
          <w:b/>
          <w:bCs/>
          <w:sz w:val="24"/>
          <w:szCs w:val="24"/>
        </w:rPr>
      </w:pPr>
    </w:p>
    <w:p w14:paraId="67277EA9" w14:textId="0D68ADED" w:rsidR="00521211" w:rsidRPr="00607534" w:rsidRDefault="00440B06" w:rsidP="00291F75">
      <w:pPr>
        <w:jc w:val="both"/>
        <w:rPr>
          <w:rFonts w:ascii="Times New Roman" w:hAnsi="Times New Roman" w:cs="Times New Roman"/>
          <w:b/>
          <w:bCs/>
          <w:sz w:val="24"/>
          <w:szCs w:val="24"/>
        </w:rPr>
      </w:pPr>
      <w:r>
        <w:rPr>
          <w:rFonts w:ascii="Times New Roman" w:hAnsi="Times New Roman" w:cs="Times New Roman"/>
          <w:b/>
          <w:bCs/>
          <w:sz w:val="24"/>
          <w:szCs w:val="24"/>
        </w:rPr>
        <w:t>23</w:t>
      </w:r>
      <w:r w:rsidR="00A132DF" w:rsidRPr="00607534">
        <w:rPr>
          <w:rFonts w:ascii="Times New Roman" w:hAnsi="Times New Roman" w:cs="Times New Roman"/>
          <w:b/>
          <w:bCs/>
          <w:sz w:val="24"/>
          <w:szCs w:val="24"/>
        </w:rPr>
        <w:t xml:space="preserve"> y </w:t>
      </w:r>
      <w:r>
        <w:rPr>
          <w:rFonts w:ascii="Times New Roman" w:hAnsi="Times New Roman" w:cs="Times New Roman"/>
          <w:b/>
          <w:bCs/>
          <w:sz w:val="24"/>
          <w:szCs w:val="24"/>
        </w:rPr>
        <w:t>24</w:t>
      </w:r>
      <w:r w:rsidR="00A132DF" w:rsidRPr="00607534">
        <w:rPr>
          <w:rFonts w:ascii="Times New Roman" w:hAnsi="Times New Roman" w:cs="Times New Roman"/>
          <w:b/>
          <w:bCs/>
          <w:sz w:val="24"/>
          <w:szCs w:val="24"/>
        </w:rPr>
        <w:t xml:space="preserve"> de septiembre de 2022. Santa Rosa:</w:t>
      </w:r>
    </w:p>
    <w:p w14:paraId="194350AD" w14:textId="6E13C103" w:rsidR="00B83B0E" w:rsidRPr="00607534" w:rsidRDefault="00575823" w:rsidP="00B83B0E">
      <w:pPr>
        <w:jc w:val="both"/>
        <w:rPr>
          <w:rFonts w:ascii="Times New Roman" w:hAnsi="Times New Roman" w:cs="Times New Roman"/>
          <w:sz w:val="24"/>
          <w:szCs w:val="24"/>
        </w:rPr>
      </w:pPr>
      <w:r w:rsidRPr="00607534">
        <w:rPr>
          <w:rFonts w:ascii="Times New Roman" w:hAnsi="Times New Roman" w:cs="Times New Roman"/>
          <w:b/>
          <w:bCs/>
          <w:sz w:val="24"/>
          <w:szCs w:val="24"/>
        </w:rPr>
        <w:t xml:space="preserve">Viernes </w:t>
      </w:r>
      <w:r w:rsidR="00440B06">
        <w:rPr>
          <w:rFonts w:ascii="Times New Roman" w:hAnsi="Times New Roman" w:cs="Times New Roman"/>
          <w:b/>
          <w:bCs/>
          <w:sz w:val="24"/>
          <w:szCs w:val="24"/>
        </w:rPr>
        <w:t>23</w:t>
      </w:r>
      <w:r w:rsidRPr="00607534">
        <w:rPr>
          <w:rFonts w:ascii="Times New Roman" w:hAnsi="Times New Roman" w:cs="Times New Roman"/>
          <w:b/>
          <w:bCs/>
          <w:sz w:val="24"/>
          <w:szCs w:val="24"/>
        </w:rPr>
        <w:t xml:space="preserve"> (17 a 20hs) y </w:t>
      </w:r>
      <w:r w:rsidR="004359A5" w:rsidRPr="00607534">
        <w:rPr>
          <w:rFonts w:ascii="Times New Roman" w:hAnsi="Times New Roman" w:cs="Times New Roman"/>
          <w:b/>
          <w:bCs/>
          <w:sz w:val="24"/>
          <w:szCs w:val="24"/>
        </w:rPr>
        <w:t>sábado</w:t>
      </w:r>
      <w:r w:rsidRPr="00607534">
        <w:rPr>
          <w:rFonts w:ascii="Times New Roman" w:hAnsi="Times New Roman" w:cs="Times New Roman"/>
          <w:b/>
          <w:bCs/>
          <w:sz w:val="24"/>
          <w:szCs w:val="24"/>
        </w:rPr>
        <w:t xml:space="preserve"> </w:t>
      </w:r>
      <w:r w:rsidR="00440B06">
        <w:rPr>
          <w:rFonts w:ascii="Times New Roman" w:hAnsi="Times New Roman" w:cs="Times New Roman"/>
          <w:b/>
          <w:bCs/>
          <w:sz w:val="24"/>
          <w:szCs w:val="24"/>
        </w:rPr>
        <w:t>24</w:t>
      </w:r>
      <w:r w:rsidRPr="00607534">
        <w:rPr>
          <w:rFonts w:ascii="Times New Roman" w:hAnsi="Times New Roman" w:cs="Times New Roman"/>
          <w:b/>
          <w:bCs/>
          <w:sz w:val="24"/>
          <w:szCs w:val="24"/>
        </w:rPr>
        <w:t xml:space="preserve"> (9 a 12hs) </w:t>
      </w:r>
      <w:r w:rsidR="00A132DF" w:rsidRPr="00607534">
        <w:rPr>
          <w:rFonts w:ascii="Times New Roman" w:hAnsi="Times New Roman" w:cs="Times New Roman"/>
          <w:b/>
          <w:bCs/>
          <w:sz w:val="24"/>
          <w:szCs w:val="24"/>
        </w:rPr>
        <w:t>Martín Aimar, Germán</w:t>
      </w:r>
      <w:r w:rsidR="00A132DF" w:rsidRPr="00607534">
        <w:rPr>
          <w:rFonts w:ascii="Times New Roman" w:hAnsi="Times New Roman" w:cs="Times New Roman"/>
          <w:sz w:val="24"/>
          <w:szCs w:val="24"/>
        </w:rPr>
        <w:t xml:space="preserve"> </w:t>
      </w:r>
      <w:r w:rsidR="00A132DF" w:rsidRPr="00607534">
        <w:rPr>
          <w:rFonts w:ascii="Times New Roman" w:hAnsi="Times New Roman" w:cs="Times New Roman"/>
          <w:sz w:val="20"/>
          <w:szCs w:val="20"/>
        </w:rPr>
        <w:t>(Fiscal de Delitos Juveniles de la Provincia de Neuquén, integrante del Área Infancias y Adolescencias de la Asociación Pensamiento Penal)</w:t>
      </w:r>
      <w:r w:rsidR="00A132DF" w:rsidRPr="00607534">
        <w:rPr>
          <w:rFonts w:ascii="Times New Roman" w:hAnsi="Times New Roman" w:cs="Times New Roman"/>
          <w:sz w:val="24"/>
          <w:szCs w:val="24"/>
        </w:rPr>
        <w:t>: Diseño de la política criminal en un sistema acusatorio penal juvenil. Buenas prácticas para una persecución penal razonable y herramientas para hacerla efectiva.</w:t>
      </w:r>
      <w:r w:rsidR="00C5707C" w:rsidRPr="00607534">
        <w:rPr>
          <w:rFonts w:ascii="Times New Roman" w:hAnsi="Times New Roman" w:cs="Times New Roman"/>
          <w:sz w:val="24"/>
          <w:szCs w:val="24"/>
        </w:rPr>
        <w:t xml:space="preserve"> </w:t>
      </w:r>
      <w:r w:rsidR="00B83B0E" w:rsidRPr="00607534">
        <w:rPr>
          <w:rFonts w:ascii="Times New Roman" w:hAnsi="Times New Roman" w:cs="Times New Roman"/>
          <w:sz w:val="24"/>
          <w:szCs w:val="24"/>
        </w:rPr>
        <w:t xml:space="preserve">Rol del Ministerio Público Fiscal. </w:t>
      </w:r>
      <w:r w:rsidR="00663415" w:rsidRPr="00607534">
        <w:rPr>
          <w:rFonts w:ascii="Times New Roman" w:hAnsi="Times New Roman" w:cs="Times New Roman"/>
          <w:sz w:val="24"/>
          <w:szCs w:val="24"/>
        </w:rPr>
        <w:t>Coordinación con otros ámbitos estatales y organizaciones de la comunidad. ¿Qué implica la corresponsabilidad?</w:t>
      </w:r>
      <w:r w:rsidR="00296E89" w:rsidRPr="00607534">
        <w:rPr>
          <w:rFonts w:ascii="Times New Roman" w:hAnsi="Times New Roman" w:cs="Times New Roman"/>
          <w:sz w:val="24"/>
          <w:szCs w:val="24"/>
        </w:rPr>
        <w:t xml:space="preserve"> Adolescentes como centralidad.</w:t>
      </w:r>
      <w:r w:rsidR="00B83B0E" w:rsidRPr="00607534">
        <w:rPr>
          <w:rFonts w:ascii="Times New Roman" w:hAnsi="Times New Roman" w:cs="Times New Roman"/>
          <w:sz w:val="24"/>
          <w:szCs w:val="24"/>
        </w:rPr>
        <w:t xml:space="preserve"> El Derecho Penal Juvenil como derecho de autor.</w:t>
      </w:r>
      <w:r w:rsidR="00535A5B" w:rsidRPr="00607534">
        <w:rPr>
          <w:rFonts w:ascii="Times New Roman" w:hAnsi="Times New Roman" w:cs="Times New Roman"/>
          <w:sz w:val="24"/>
          <w:szCs w:val="24"/>
        </w:rPr>
        <w:t xml:space="preserve"> Las víctimas en el proceso penal juvenil.</w:t>
      </w:r>
    </w:p>
    <w:p w14:paraId="41279134" w14:textId="467AAF6D" w:rsidR="00A132DF" w:rsidRPr="00607534" w:rsidRDefault="00A132DF" w:rsidP="00291F75">
      <w:pPr>
        <w:jc w:val="both"/>
        <w:rPr>
          <w:rFonts w:ascii="Times New Roman" w:hAnsi="Times New Roman" w:cs="Times New Roman"/>
          <w:sz w:val="24"/>
          <w:szCs w:val="24"/>
        </w:rPr>
      </w:pPr>
    </w:p>
    <w:p w14:paraId="68A618A0" w14:textId="0A4FDFA8" w:rsidR="00A132DF" w:rsidRPr="00607534" w:rsidRDefault="00A132DF" w:rsidP="00291F75">
      <w:pPr>
        <w:jc w:val="both"/>
        <w:rPr>
          <w:rFonts w:ascii="Times New Roman" w:hAnsi="Times New Roman" w:cs="Times New Roman"/>
          <w:b/>
          <w:bCs/>
          <w:sz w:val="24"/>
          <w:szCs w:val="24"/>
        </w:rPr>
      </w:pPr>
      <w:r w:rsidRPr="00607534">
        <w:rPr>
          <w:rFonts w:ascii="Times New Roman" w:hAnsi="Times New Roman" w:cs="Times New Roman"/>
          <w:b/>
          <w:bCs/>
          <w:sz w:val="24"/>
          <w:szCs w:val="24"/>
        </w:rPr>
        <w:t xml:space="preserve">14 y 15 de octubre de 2022. </w:t>
      </w:r>
      <w:r w:rsidR="00B83B0E" w:rsidRPr="00607534">
        <w:rPr>
          <w:rFonts w:ascii="Times New Roman" w:hAnsi="Times New Roman" w:cs="Times New Roman"/>
          <w:b/>
          <w:bCs/>
          <w:sz w:val="24"/>
          <w:szCs w:val="24"/>
        </w:rPr>
        <w:t xml:space="preserve">Sede </w:t>
      </w:r>
      <w:r w:rsidRPr="00607534">
        <w:rPr>
          <w:rFonts w:ascii="Times New Roman" w:hAnsi="Times New Roman" w:cs="Times New Roman"/>
          <w:b/>
          <w:bCs/>
          <w:sz w:val="24"/>
          <w:szCs w:val="24"/>
        </w:rPr>
        <w:t>General Pico:</w:t>
      </w:r>
    </w:p>
    <w:p w14:paraId="4D5F8FC3" w14:textId="1746C68E" w:rsidR="003759F6" w:rsidRPr="00607534" w:rsidRDefault="00575823" w:rsidP="00291F75">
      <w:pPr>
        <w:jc w:val="both"/>
        <w:rPr>
          <w:rFonts w:ascii="Times New Roman" w:hAnsi="Times New Roman" w:cs="Times New Roman"/>
          <w:sz w:val="24"/>
          <w:szCs w:val="24"/>
        </w:rPr>
      </w:pPr>
      <w:r w:rsidRPr="00607534">
        <w:rPr>
          <w:rFonts w:ascii="Times New Roman" w:hAnsi="Times New Roman" w:cs="Times New Roman"/>
          <w:b/>
          <w:bCs/>
          <w:sz w:val="24"/>
          <w:szCs w:val="24"/>
        </w:rPr>
        <w:t xml:space="preserve">Viernes 14 (17 a 20hs) y Sábado 15 (9 a 12hs) </w:t>
      </w:r>
      <w:proofErr w:type="spellStart"/>
      <w:r w:rsidR="003759F6" w:rsidRPr="00607534">
        <w:rPr>
          <w:rFonts w:ascii="Times New Roman" w:hAnsi="Times New Roman" w:cs="Times New Roman"/>
          <w:b/>
          <w:bCs/>
          <w:sz w:val="24"/>
          <w:szCs w:val="24"/>
        </w:rPr>
        <w:t>Barassi</w:t>
      </w:r>
      <w:proofErr w:type="spellEnd"/>
      <w:r w:rsidR="003759F6" w:rsidRPr="00607534">
        <w:rPr>
          <w:rFonts w:ascii="Times New Roman" w:hAnsi="Times New Roman" w:cs="Times New Roman"/>
          <w:b/>
          <w:bCs/>
          <w:sz w:val="24"/>
          <w:szCs w:val="24"/>
        </w:rPr>
        <w:t xml:space="preserve">, Luz </w:t>
      </w:r>
      <w:r w:rsidR="003759F6" w:rsidRPr="00607534">
        <w:rPr>
          <w:rFonts w:ascii="Times New Roman" w:hAnsi="Times New Roman" w:cs="Times New Roman"/>
          <w:sz w:val="20"/>
          <w:szCs w:val="20"/>
        </w:rPr>
        <w:t>(psicóloga del Cuerpo Técnico Auxiliar del Fuero de Responsabilidad Penal Juvenil del Departamento Judicial de San Martín de la Provincia de Buenos Aires, integrante del Área Infancias y Adolescencias de la Asociación Pensamiento Penal)</w:t>
      </w:r>
      <w:r w:rsidRPr="00607534">
        <w:rPr>
          <w:rFonts w:ascii="Times New Roman" w:hAnsi="Times New Roman" w:cs="Times New Roman"/>
          <w:sz w:val="24"/>
          <w:szCs w:val="24"/>
        </w:rPr>
        <w:t xml:space="preserve">; y </w:t>
      </w:r>
      <w:r w:rsidR="003759F6" w:rsidRPr="00607534">
        <w:rPr>
          <w:rFonts w:ascii="Times New Roman" w:hAnsi="Times New Roman" w:cs="Times New Roman"/>
          <w:b/>
          <w:bCs/>
          <w:sz w:val="24"/>
          <w:szCs w:val="24"/>
        </w:rPr>
        <w:t>Ferreyra, Gerónimo</w:t>
      </w:r>
      <w:r w:rsidR="003759F6" w:rsidRPr="00607534">
        <w:rPr>
          <w:rFonts w:ascii="Times New Roman" w:hAnsi="Times New Roman" w:cs="Times New Roman"/>
          <w:sz w:val="24"/>
          <w:szCs w:val="24"/>
        </w:rPr>
        <w:t xml:space="preserve"> </w:t>
      </w:r>
      <w:r w:rsidR="003759F6" w:rsidRPr="00607534">
        <w:rPr>
          <w:rFonts w:ascii="Times New Roman" w:hAnsi="Times New Roman" w:cs="Times New Roman"/>
          <w:sz w:val="20"/>
          <w:szCs w:val="20"/>
        </w:rPr>
        <w:t>(docente de la Facultad de Psicología de la UNR, cátedra de Psicología Forense, integrante de los Equipos de Acompañamiento para la Reintegración Social dependiente del Ministerio de Salud de la Provincia de Santa Fe, coo</w:t>
      </w:r>
      <w:r w:rsidR="001948FD" w:rsidRPr="00607534">
        <w:rPr>
          <w:rFonts w:ascii="Times New Roman" w:hAnsi="Times New Roman" w:cs="Times New Roman"/>
          <w:sz w:val="20"/>
          <w:szCs w:val="20"/>
        </w:rPr>
        <w:t>rdinador del Área Infancias y Adolescencias de la Asociación Pensamiento Penal</w:t>
      </w:r>
      <w:r w:rsidR="003759F6" w:rsidRPr="00607534">
        <w:rPr>
          <w:rFonts w:ascii="Times New Roman" w:hAnsi="Times New Roman" w:cs="Times New Roman"/>
          <w:sz w:val="20"/>
          <w:szCs w:val="20"/>
        </w:rPr>
        <w:t>)</w:t>
      </w:r>
      <w:r w:rsidR="001948FD" w:rsidRPr="00607534">
        <w:rPr>
          <w:rFonts w:ascii="Times New Roman" w:hAnsi="Times New Roman" w:cs="Times New Roman"/>
          <w:sz w:val="24"/>
          <w:szCs w:val="24"/>
        </w:rPr>
        <w:t xml:space="preserve">: </w:t>
      </w:r>
      <w:r w:rsidR="00296E89" w:rsidRPr="00607534">
        <w:rPr>
          <w:rFonts w:ascii="Times New Roman" w:hAnsi="Times New Roman" w:cs="Times New Roman"/>
          <w:sz w:val="24"/>
          <w:szCs w:val="24"/>
        </w:rPr>
        <w:t xml:space="preserve">Las funciones de los equipos técnicos. </w:t>
      </w:r>
      <w:r w:rsidR="001948FD" w:rsidRPr="00607534">
        <w:rPr>
          <w:rFonts w:ascii="Times New Roman" w:hAnsi="Times New Roman" w:cs="Times New Roman"/>
          <w:sz w:val="24"/>
          <w:szCs w:val="24"/>
        </w:rPr>
        <w:t xml:space="preserve">La </w:t>
      </w:r>
      <w:r w:rsidR="00296E89" w:rsidRPr="00607534">
        <w:rPr>
          <w:rFonts w:ascii="Times New Roman" w:hAnsi="Times New Roman" w:cs="Times New Roman"/>
          <w:sz w:val="24"/>
          <w:szCs w:val="24"/>
        </w:rPr>
        <w:t>necesaria multi</w:t>
      </w:r>
      <w:r w:rsidR="001948FD" w:rsidRPr="00607534">
        <w:rPr>
          <w:rFonts w:ascii="Times New Roman" w:hAnsi="Times New Roman" w:cs="Times New Roman"/>
          <w:sz w:val="24"/>
          <w:szCs w:val="24"/>
        </w:rPr>
        <w:t>disciplina</w:t>
      </w:r>
      <w:r w:rsidR="00296E89" w:rsidRPr="00607534">
        <w:rPr>
          <w:rFonts w:ascii="Times New Roman" w:hAnsi="Times New Roman" w:cs="Times New Roman"/>
          <w:sz w:val="24"/>
          <w:szCs w:val="24"/>
        </w:rPr>
        <w:t>riedad</w:t>
      </w:r>
      <w:r w:rsidR="001948FD" w:rsidRPr="00607534">
        <w:rPr>
          <w:rFonts w:ascii="Times New Roman" w:hAnsi="Times New Roman" w:cs="Times New Roman"/>
          <w:sz w:val="24"/>
          <w:szCs w:val="24"/>
        </w:rPr>
        <w:t xml:space="preserve"> en el sistema penal juvenil. Buenas </w:t>
      </w:r>
      <w:r w:rsidR="00296E89" w:rsidRPr="00607534">
        <w:rPr>
          <w:rFonts w:ascii="Times New Roman" w:hAnsi="Times New Roman" w:cs="Times New Roman"/>
          <w:sz w:val="24"/>
          <w:szCs w:val="24"/>
        </w:rPr>
        <w:t xml:space="preserve">y malas </w:t>
      </w:r>
      <w:r w:rsidR="001948FD" w:rsidRPr="00607534">
        <w:rPr>
          <w:rFonts w:ascii="Times New Roman" w:hAnsi="Times New Roman" w:cs="Times New Roman"/>
          <w:sz w:val="24"/>
          <w:szCs w:val="24"/>
        </w:rPr>
        <w:t xml:space="preserve">prácticas sobre encuentros </w:t>
      </w:r>
      <w:r w:rsidR="00296E89" w:rsidRPr="00607534">
        <w:rPr>
          <w:rFonts w:ascii="Times New Roman" w:hAnsi="Times New Roman" w:cs="Times New Roman"/>
          <w:sz w:val="24"/>
          <w:szCs w:val="24"/>
        </w:rPr>
        <w:t xml:space="preserve">multi e </w:t>
      </w:r>
      <w:r w:rsidR="001948FD" w:rsidRPr="00607534">
        <w:rPr>
          <w:rFonts w:ascii="Times New Roman" w:hAnsi="Times New Roman" w:cs="Times New Roman"/>
          <w:sz w:val="24"/>
          <w:szCs w:val="24"/>
        </w:rPr>
        <w:t>inter</w:t>
      </w:r>
      <w:r w:rsidR="00296E89" w:rsidRPr="00607534">
        <w:rPr>
          <w:rFonts w:ascii="Times New Roman" w:hAnsi="Times New Roman" w:cs="Times New Roman"/>
          <w:sz w:val="24"/>
          <w:szCs w:val="24"/>
        </w:rPr>
        <w:t xml:space="preserve"> </w:t>
      </w:r>
      <w:r w:rsidR="001948FD" w:rsidRPr="00607534">
        <w:rPr>
          <w:rFonts w:ascii="Times New Roman" w:hAnsi="Times New Roman" w:cs="Times New Roman"/>
          <w:sz w:val="24"/>
          <w:szCs w:val="24"/>
        </w:rPr>
        <w:t>disciplinarios</w:t>
      </w:r>
      <w:r w:rsidR="00A132DF" w:rsidRPr="00607534">
        <w:rPr>
          <w:rFonts w:ascii="Times New Roman" w:hAnsi="Times New Roman" w:cs="Times New Roman"/>
          <w:sz w:val="24"/>
          <w:szCs w:val="24"/>
        </w:rPr>
        <w:t>.</w:t>
      </w:r>
      <w:r w:rsidR="00296E89" w:rsidRPr="00607534">
        <w:rPr>
          <w:rFonts w:ascii="Times New Roman" w:hAnsi="Times New Roman" w:cs="Times New Roman"/>
          <w:sz w:val="24"/>
          <w:szCs w:val="24"/>
        </w:rPr>
        <w:t xml:space="preserve"> Abordajes y dispositivos multi disciplinares. Herramientas y estrategias de intervención. Diferentes experiencias.</w:t>
      </w:r>
    </w:p>
    <w:p w14:paraId="04A78A61" w14:textId="77777777" w:rsidR="00535A5B" w:rsidRPr="00607534" w:rsidRDefault="00535A5B" w:rsidP="00291F75">
      <w:pPr>
        <w:jc w:val="both"/>
        <w:rPr>
          <w:rFonts w:ascii="Times New Roman" w:hAnsi="Times New Roman" w:cs="Times New Roman"/>
          <w:b/>
          <w:bCs/>
          <w:sz w:val="24"/>
          <w:szCs w:val="24"/>
        </w:rPr>
      </w:pPr>
    </w:p>
    <w:p w14:paraId="364AB620" w14:textId="73FD9D41" w:rsidR="00A132DF" w:rsidRPr="00607534" w:rsidRDefault="00A132DF" w:rsidP="00291F75">
      <w:pPr>
        <w:jc w:val="both"/>
        <w:rPr>
          <w:rFonts w:ascii="Times New Roman" w:hAnsi="Times New Roman" w:cs="Times New Roman"/>
          <w:b/>
          <w:bCs/>
          <w:sz w:val="24"/>
          <w:szCs w:val="24"/>
        </w:rPr>
      </w:pPr>
      <w:r w:rsidRPr="00607534">
        <w:rPr>
          <w:rFonts w:ascii="Times New Roman" w:hAnsi="Times New Roman" w:cs="Times New Roman"/>
          <w:b/>
          <w:bCs/>
          <w:sz w:val="24"/>
          <w:szCs w:val="24"/>
        </w:rPr>
        <w:t>2</w:t>
      </w:r>
      <w:r w:rsidR="00F634D2">
        <w:rPr>
          <w:rFonts w:ascii="Times New Roman" w:hAnsi="Times New Roman" w:cs="Times New Roman"/>
          <w:b/>
          <w:bCs/>
          <w:sz w:val="24"/>
          <w:szCs w:val="24"/>
        </w:rPr>
        <w:t>8</w:t>
      </w:r>
      <w:r w:rsidRPr="00607534">
        <w:rPr>
          <w:rFonts w:ascii="Times New Roman" w:hAnsi="Times New Roman" w:cs="Times New Roman"/>
          <w:b/>
          <w:bCs/>
          <w:sz w:val="24"/>
          <w:szCs w:val="24"/>
        </w:rPr>
        <w:t xml:space="preserve"> y 2</w:t>
      </w:r>
      <w:r w:rsidR="00F634D2">
        <w:rPr>
          <w:rFonts w:ascii="Times New Roman" w:hAnsi="Times New Roman" w:cs="Times New Roman"/>
          <w:b/>
          <w:bCs/>
          <w:sz w:val="24"/>
          <w:szCs w:val="24"/>
        </w:rPr>
        <w:t>9</w:t>
      </w:r>
      <w:r w:rsidRPr="00607534">
        <w:rPr>
          <w:rFonts w:ascii="Times New Roman" w:hAnsi="Times New Roman" w:cs="Times New Roman"/>
          <w:b/>
          <w:bCs/>
          <w:sz w:val="24"/>
          <w:szCs w:val="24"/>
        </w:rPr>
        <w:t xml:space="preserve"> de octubre de 2022. S</w:t>
      </w:r>
      <w:r w:rsidR="00535A5B" w:rsidRPr="00607534">
        <w:rPr>
          <w:rFonts w:ascii="Times New Roman" w:hAnsi="Times New Roman" w:cs="Times New Roman"/>
          <w:b/>
          <w:bCs/>
          <w:sz w:val="24"/>
          <w:szCs w:val="24"/>
        </w:rPr>
        <w:t>ede S</w:t>
      </w:r>
      <w:r w:rsidRPr="00607534">
        <w:rPr>
          <w:rFonts w:ascii="Times New Roman" w:hAnsi="Times New Roman" w:cs="Times New Roman"/>
          <w:b/>
          <w:bCs/>
          <w:sz w:val="24"/>
          <w:szCs w:val="24"/>
        </w:rPr>
        <w:t>anta Rosa:</w:t>
      </w:r>
    </w:p>
    <w:p w14:paraId="5BBC167C" w14:textId="4BD87293" w:rsidR="00A132DF" w:rsidRPr="00607534" w:rsidRDefault="00575823" w:rsidP="00291F75">
      <w:pPr>
        <w:jc w:val="both"/>
        <w:rPr>
          <w:rFonts w:ascii="Times New Roman" w:hAnsi="Times New Roman" w:cs="Times New Roman"/>
          <w:sz w:val="24"/>
          <w:szCs w:val="24"/>
        </w:rPr>
      </w:pPr>
      <w:r w:rsidRPr="00607534">
        <w:rPr>
          <w:rFonts w:ascii="Times New Roman" w:hAnsi="Times New Roman" w:cs="Times New Roman"/>
          <w:b/>
          <w:bCs/>
          <w:sz w:val="24"/>
          <w:szCs w:val="24"/>
        </w:rPr>
        <w:t xml:space="preserve">Viernes 21 (17 a 20hs) y </w:t>
      </w:r>
      <w:r w:rsidR="004359A5" w:rsidRPr="00607534">
        <w:rPr>
          <w:rFonts w:ascii="Times New Roman" w:hAnsi="Times New Roman" w:cs="Times New Roman"/>
          <w:b/>
          <w:bCs/>
          <w:sz w:val="24"/>
          <w:szCs w:val="24"/>
        </w:rPr>
        <w:t>sábado</w:t>
      </w:r>
      <w:r w:rsidRPr="00607534">
        <w:rPr>
          <w:rFonts w:ascii="Times New Roman" w:hAnsi="Times New Roman" w:cs="Times New Roman"/>
          <w:b/>
          <w:bCs/>
          <w:sz w:val="24"/>
          <w:szCs w:val="24"/>
        </w:rPr>
        <w:t xml:space="preserve"> 22 (9 a 12hs) </w:t>
      </w:r>
      <w:proofErr w:type="spellStart"/>
      <w:r w:rsidR="004C4F5F" w:rsidRPr="00607534">
        <w:rPr>
          <w:rFonts w:ascii="Times New Roman" w:hAnsi="Times New Roman" w:cs="Times New Roman"/>
          <w:b/>
          <w:bCs/>
          <w:sz w:val="24"/>
          <w:szCs w:val="24"/>
        </w:rPr>
        <w:t>Barbirotto</w:t>
      </w:r>
      <w:proofErr w:type="spellEnd"/>
      <w:r w:rsidR="004C4F5F" w:rsidRPr="00607534">
        <w:rPr>
          <w:rFonts w:ascii="Times New Roman" w:hAnsi="Times New Roman" w:cs="Times New Roman"/>
          <w:b/>
          <w:bCs/>
          <w:sz w:val="24"/>
          <w:szCs w:val="24"/>
        </w:rPr>
        <w:t>, Pablo</w:t>
      </w:r>
      <w:r w:rsidR="004C4F5F" w:rsidRPr="00607534">
        <w:rPr>
          <w:rFonts w:ascii="Times New Roman" w:hAnsi="Times New Roman" w:cs="Times New Roman"/>
          <w:sz w:val="24"/>
          <w:szCs w:val="24"/>
        </w:rPr>
        <w:t xml:space="preserve"> </w:t>
      </w:r>
      <w:r w:rsidR="004C4F5F" w:rsidRPr="00607534">
        <w:rPr>
          <w:rFonts w:ascii="Times New Roman" w:hAnsi="Times New Roman" w:cs="Times New Roman"/>
          <w:sz w:val="20"/>
          <w:szCs w:val="20"/>
        </w:rPr>
        <w:t xml:space="preserve">(Juez Penal de Niños y Adolescentes de la Provincia de Entre </w:t>
      </w:r>
      <w:r w:rsidR="00927A71" w:rsidRPr="00607534">
        <w:rPr>
          <w:rFonts w:ascii="Times New Roman" w:hAnsi="Times New Roman" w:cs="Times New Roman"/>
          <w:sz w:val="20"/>
          <w:szCs w:val="20"/>
        </w:rPr>
        <w:t>Ríos</w:t>
      </w:r>
      <w:r w:rsidR="004C4F5F" w:rsidRPr="00607534">
        <w:rPr>
          <w:rFonts w:ascii="Times New Roman" w:hAnsi="Times New Roman" w:cs="Times New Roman"/>
          <w:sz w:val="20"/>
          <w:szCs w:val="20"/>
        </w:rPr>
        <w:t>, integrante del Área Infancias y Adolescencias de la Asociación Pensamiento Penal)</w:t>
      </w:r>
      <w:r w:rsidR="004C4F5F" w:rsidRPr="00607534">
        <w:rPr>
          <w:rFonts w:ascii="Times New Roman" w:hAnsi="Times New Roman" w:cs="Times New Roman"/>
          <w:sz w:val="24"/>
          <w:szCs w:val="24"/>
        </w:rPr>
        <w:t>: Activismo Judicial II. El proceso de los sistemas tutelares a los sistemas de responsabilidad en materia penal juvenil. Coexistencia de sistemas procesales penales acusatorios para adultos y para adolescentes ¿dos clases de ciudadanía? Interpretación y aplicación de la normativa específica</w:t>
      </w:r>
      <w:r w:rsidR="00535A5B" w:rsidRPr="00607534">
        <w:rPr>
          <w:rFonts w:ascii="Times New Roman" w:hAnsi="Times New Roman" w:cs="Times New Roman"/>
          <w:sz w:val="24"/>
          <w:szCs w:val="24"/>
        </w:rPr>
        <w:t>, principales consecuencias (tentativa, delitos grupales, penas por debajo del mínimo, etcétera)</w:t>
      </w:r>
      <w:r w:rsidR="004C4F5F" w:rsidRPr="00607534">
        <w:rPr>
          <w:rFonts w:ascii="Times New Roman" w:hAnsi="Times New Roman" w:cs="Times New Roman"/>
          <w:sz w:val="24"/>
          <w:szCs w:val="24"/>
        </w:rPr>
        <w:t>. Buenas prácticas de adecuación a la especialidad.</w:t>
      </w:r>
      <w:r w:rsidR="00C5707C" w:rsidRPr="00607534">
        <w:rPr>
          <w:rFonts w:ascii="Times New Roman" w:hAnsi="Times New Roman" w:cs="Times New Roman"/>
          <w:sz w:val="24"/>
          <w:szCs w:val="24"/>
        </w:rPr>
        <w:t xml:space="preserve"> Prácticas de Justicia restaurativa.</w:t>
      </w:r>
      <w:r w:rsidR="00296E89" w:rsidRPr="00607534">
        <w:rPr>
          <w:rFonts w:ascii="Times New Roman" w:hAnsi="Times New Roman" w:cs="Times New Roman"/>
          <w:sz w:val="24"/>
          <w:szCs w:val="24"/>
        </w:rPr>
        <w:t xml:space="preserve"> </w:t>
      </w:r>
    </w:p>
    <w:p w14:paraId="4D28E6BD" w14:textId="77777777" w:rsidR="00535A5B" w:rsidRPr="00607534" w:rsidRDefault="00535A5B" w:rsidP="004C4F5F">
      <w:pPr>
        <w:jc w:val="both"/>
        <w:rPr>
          <w:rFonts w:ascii="Times New Roman" w:hAnsi="Times New Roman" w:cs="Times New Roman"/>
          <w:b/>
          <w:bCs/>
          <w:sz w:val="24"/>
          <w:szCs w:val="24"/>
        </w:rPr>
      </w:pPr>
    </w:p>
    <w:p w14:paraId="2F9FF37F" w14:textId="2A745D38" w:rsidR="004C4F5F" w:rsidRPr="00607534" w:rsidRDefault="004C4F5F" w:rsidP="004C4F5F">
      <w:pPr>
        <w:jc w:val="both"/>
        <w:rPr>
          <w:rFonts w:ascii="Times New Roman" w:hAnsi="Times New Roman" w:cs="Times New Roman"/>
          <w:b/>
          <w:bCs/>
          <w:sz w:val="24"/>
          <w:szCs w:val="24"/>
        </w:rPr>
      </w:pPr>
      <w:r w:rsidRPr="00607534">
        <w:rPr>
          <w:rFonts w:ascii="Times New Roman" w:hAnsi="Times New Roman" w:cs="Times New Roman"/>
          <w:b/>
          <w:bCs/>
          <w:sz w:val="24"/>
          <w:szCs w:val="24"/>
        </w:rPr>
        <w:lastRenderedPageBreak/>
        <w:t>4 y 5 de noviembre de 2022. General Pico.</w:t>
      </w:r>
    </w:p>
    <w:p w14:paraId="1BE4ABB5" w14:textId="0D48C3EC" w:rsidR="004C4F5F" w:rsidRPr="00607534" w:rsidRDefault="00575823" w:rsidP="00CF1009">
      <w:pPr>
        <w:jc w:val="both"/>
        <w:rPr>
          <w:rFonts w:ascii="Times New Roman" w:hAnsi="Times New Roman" w:cs="Times New Roman"/>
          <w:sz w:val="24"/>
          <w:szCs w:val="24"/>
        </w:rPr>
      </w:pPr>
      <w:r w:rsidRPr="00607534">
        <w:rPr>
          <w:rFonts w:ascii="Times New Roman" w:hAnsi="Times New Roman" w:cs="Times New Roman"/>
          <w:b/>
          <w:bCs/>
          <w:sz w:val="24"/>
          <w:szCs w:val="24"/>
        </w:rPr>
        <w:t xml:space="preserve">Viernes 4 (17 a 20hs) y </w:t>
      </w:r>
      <w:r w:rsidR="004359A5" w:rsidRPr="00607534">
        <w:rPr>
          <w:rFonts w:ascii="Times New Roman" w:hAnsi="Times New Roman" w:cs="Times New Roman"/>
          <w:b/>
          <w:bCs/>
          <w:sz w:val="24"/>
          <w:szCs w:val="24"/>
        </w:rPr>
        <w:t>sábado</w:t>
      </w:r>
      <w:r w:rsidRPr="00607534">
        <w:rPr>
          <w:rFonts w:ascii="Times New Roman" w:hAnsi="Times New Roman" w:cs="Times New Roman"/>
          <w:b/>
          <w:bCs/>
          <w:sz w:val="24"/>
          <w:szCs w:val="24"/>
        </w:rPr>
        <w:t xml:space="preserve"> 5 (9 a 12hs) </w:t>
      </w:r>
      <w:proofErr w:type="spellStart"/>
      <w:r w:rsidR="004C4F5F" w:rsidRPr="00607534">
        <w:rPr>
          <w:rFonts w:ascii="Times New Roman" w:hAnsi="Times New Roman" w:cs="Times New Roman"/>
          <w:b/>
          <w:bCs/>
          <w:sz w:val="24"/>
          <w:szCs w:val="24"/>
        </w:rPr>
        <w:t>Vuotto</w:t>
      </w:r>
      <w:proofErr w:type="spellEnd"/>
      <w:r w:rsidR="004C4F5F" w:rsidRPr="00607534">
        <w:rPr>
          <w:rFonts w:ascii="Times New Roman" w:hAnsi="Times New Roman" w:cs="Times New Roman"/>
          <w:b/>
          <w:bCs/>
          <w:sz w:val="24"/>
          <w:szCs w:val="24"/>
        </w:rPr>
        <w:t>, Lorena</w:t>
      </w:r>
      <w:r w:rsidR="004C4F5F" w:rsidRPr="00607534">
        <w:rPr>
          <w:rFonts w:ascii="Times New Roman" w:hAnsi="Times New Roman" w:cs="Times New Roman"/>
          <w:sz w:val="24"/>
          <w:szCs w:val="24"/>
        </w:rPr>
        <w:t xml:space="preserve"> </w:t>
      </w:r>
      <w:r w:rsidR="004C4F5F" w:rsidRPr="00607534">
        <w:rPr>
          <w:rFonts w:ascii="Times New Roman" w:hAnsi="Times New Roman" w:cs="Times New Roman"/>
          <w:sz w:val="20"/>
          <w:szCs w:val="20"/>
        </w:rPr>
        <w:t>(</w:t>
      </w:r>
      <w:proofErr w:type="gramStart"/>
      <w:r w:rsidR="004C4F5F" w:rsidRPr="00607534">
        <w:rPr>
          <w:rFonts w:ascii="Times New Roman" w:hAnsi="Times New Roman" w:cs="Times New Roman"/>
          <w:sz w:val="20"/>
          <w:szCs w:val="20"/>
        </w:rPr>
        <w:t>Secretaria</w:t>
      </w:r>
      <w:proofErr w:type="gramEnd"/>
      <w:r w:rsidR="004C4F5F" w:rsidRPr="00607534">
        <w:rPr>
          <w:rFonts w:ascii="Times New Roman" w:hAnsi="Times New Roman" w:cs="Times New Roman"/>
          <w:sz w:val="20"/>
          <w:szCs w:val="20"/>
        </w:rPr>
        <w:t xml:space="preserve"> de la Unidad Fiscal Nro. 1 del fuero de responsabilidad penal juvenil del departamento judicial de La Plata, Provincia de Buenos Aires, docente de Derecho Penal de la UBA, Departamento de Derecho Penal y Criminología)</w:t>
      </w:r>
      <w:r w:rsidR="004C4F5F" w:rsidRPr="00607534">
        <w:rPr>
          <w:rFonts w:ascii="Times New Roman" w:hAnsi="Times New Roman" w:cs="Times New Roman"/>
          <w:sz w:val="24"/>
          <w:szCs w:val="24"/>
        </w:rPr>
        <w:t>: El ‘</w:t>
      </w:r>
      <w:proofErr w:type="spellStart"/>
      <w:r w:rsidR="004C4F5F" w:rsidRPr="00607534">
        <w:rPr>
          <w:rFonts w:ascii="Times New Roman" w:hAnsi="Times New Roman" w:cs="Times New Roman"/>
          <w:sz w:val="24"/>
          <w:szCs w:val="24"/>
        </w:rPr>
        <w:t>soft</w:t>
      </w:r>
      <w:proofErr w:type="spellEnd"/>
      <w:r w:rsidR="004C4F5F" w:rsidRPr="00607534">
        <w:rPr>
          <w:rFonts w:ascii="Times New Roman" w:hAnsi="Times New Roman" w:cs="Times New Roman"/>
          <w:sz w:val="24"/>
          <w:szCs w:val="24"/>
        </w:rPr>
        <w:t xml:space="preserve"> </w:t>
      </w:r>
      <w:proofErr w:type="spellStart"/>
      <w:r w:rsidR="004C4F5F" w:rsidRPr="00607534">
        <w:rPr>
          <w:rFonts w:ascii="Times New Roman" w:hAnsi="Times New Roman" w:cs="Times New Roman"/>
          <w:sz w:val="24"/>
          <w:szCs w:val="24"/>
        </w:rPr>
        <w:t>law</w:t>
      </w:r>
      <w:proofErr w:type="spellEnd"/>
      <w:r w:rsidR="004C4F5F" w:rsidRPr="00607534">
        <w:rPr>
          <w:rFonts w:ascii="Times New Roman" w:hAnsi="Times New Roman" w:cs="Times New Roman"/>
          <w:sz w:val="24"/>
          <w:szCs w:val="24"/>
        </w:rPr>
        <w:t>’ y su aplicación en la jurisprudencia de los tribunales argentinos. Los estándares a seguir. Buenas prácticas y estándares para una persecución penal adecuada al Principio de Protección Especial</w:t>
      </w:r>
      <w:r w:rsidR="00422B5B" w:rsidRPr="00607534">
        <w:rPr>
          <w:rFonts w:ascii="Times New Roman" w:hAnsi="Times New Roman" w:cs="Times New Roman"/>
          <w:sz w:val="24"/>
          <w:szCs w:val="24"/>
        </w:rPr>
        <w:t>. Cómo llevar adelante procesos que implican a personas adolescentes</w:t>
      </w:r>
      <w:r w:rsidR="00607534">
        <w:rPr>
          <w:rFonts w:ascii="Times New Roman" w:hAnsi="Times New Roman" w:cs="Times New Roman"/>
          <w:sz w:val="24"/>
          <w:szCs w:val="24"/>
        </w:rPr>
        <w:t>. Necesidad de un Fuero Específico</w:t>
      </w:r>
      <w:r w:rsidR="00CF1009" w:rsidRPr="00607534">
        <w:rPr>
          <w:rFonts w:ascii="Times New Roman" w:hAnsi="Times New Roman" w:cs="Times New Roman"/>
          <w:sz w:val="24"/>
          <w:szCs w:val="24"/>
        </w:rPr>
        <w:t xml:space="preserve">; y </w:t>
      </w:r>
      <w:r w:rsidR="00CF1009" w:rsidRPr="00607534">
        <w:rPr>
          <w:rFonts w:ascii="Times New Roman" w:hAnsi="Times New Roman" w:cs="Times New Roman"/>
          <w:b/>
          <w:bCs/>
          <w:sz w:val="24"/>
          <w:szCs w:val="24"/>
        </w:rPr>
        <w:t xml:space="preserve">Alejandra </w:t>
      </w:r>
      <w:r w:rsidR="00927A71" w:rsidRPr="00607534">
        <w:rPr>
          <w:rFonts w:ascii="Times New Roman" w:hAnsi="Times New Roman" w:cs="Times New Roman"/>
          <w:b/>
          <w:bCs/>
          <w:sz w:val="24"/>
          <w:szCs w:val="24"/>
        </w:rPr>
        <w:t>Álvarez</w:t>
      </w:r>
      <w:r w:rsidR="00CF1009" w:rsidRPr="00607534">
        <w:rPr>
          <w:rFonts w:ascii="Times New Roman" w:hAnsi="Times New Roman" w:cs="Times New Roman"/>
          <w:b/>
          <w:bCs/>
          <w:sz w:val="24"/>
          <w:szCs w:val="24"/>
        </w:rPr>
        <w:t xml:space="preserve"> </w:t>
      </w:r>
      <w:r w:rsidR="00CF1009" w:rsidRPr="00607534">
        <w:rPr>
          <w:rFonts w:ascii="Times New Roman" w:hAnsi="Times New Roman" w:cs="Times New Roman"/>
          <w:b/>
          <w:bCs/>
          <w:sz w:val="20"/>
          <w:szCs w:val="20"/>
        </w:rPr>
        <w:t>(</w:t>
      </w:r>
      <w:r w:rsidR="00CF1009" w:rsidRPr="00607534">
        <w:rPr>
          <w:rFonts w:ascii="Times New Roman" w:hAnsi="Times New Roman" w:cs="Times New Roman"/>
          <w:sz w:val="20"/>
          <w:szCs w:val="20"/>
        </w:rPr>
        <w:t xml:space="preserve">Abogada y Especialista en Derecho Penal UBA. Trabajó en el Fuero de Responsabilidad Penal Juvenil en San Martín, </w:t>
      </w:r>
      <w:proofErr w:type="spellStart"/>
      <w:r w:rsidR="00CF1009" w:rsidRPr="00607534">
        <w:rPr>
          <w:rFonts w:ascii="Times New Roman" w:hAnsi="Times New Roman" w:cs="Times New Roman"/>
          <w:sz w:val="20"/>
          <w:szCs w:val="20"/>
        </w:rPr>
        <w:t>Pcia</w:t>
      </w:r>
      <w:proofErr w:type="spellEnd"/>
      <w:r w:rsidR="00CF1009" w:rsidRPr="00607534">
        <w:rPr>
          <w:rFonts w:ascii="Times New Roman" w:hAnsi="Times New Roman" w:cs="Times New Roman"/>
          <w:sz w:val="20"/>
          <w:szCs w:val="20"/>
        </w:rPr>
        <w:t xml:space="preserve"> de Bs.As. Miembro del </w:t>
      </w:r>
      <w:r w:rsidR="00927A71" w:rsidRPr="00607534">
        <w:rPr>
          <w:rFonts w:ascii="Times New Roman" w:hAnsi="Times New Roman" w:cs="Times New Roman"/>
          <w:sz w:val="20"/>
          <w:szCs w:val="20"/>
        </w:rPr>
        <w:t>Área</w:t>
      </w:r>
      <w:r w:rsidR="00CF1009" w:rsidRPr="00607534">
        <w:rPr>
          <w:rFonts w:ascii="Times New Roman" w:hAnsi="Times New Roman" w:cs="Times New Roman"/>
          <w:sz w:val="20"/>
          <w:szCs w:val="20"/>
        </w:rPr>
        <w:t xml:space="preserve"> Niñez de la APP, Observatorio del Sistema Penal y de Víctimas por la Paz. Ponente en el Congreso de la Nación por anteproyecto de Ley Penal Juvenil y en una multiplicidad de encuentros académicos)</w:t>
      </w:r>
      <w:r w:rsidR="00422B5B" w:rsidRPr="00607534">
        <w:rPr>
          <w:rFonts w:ascii="Times New Roman" w:hAnsi="Times New Roman" w:cs="Times New Roman"/>
          <w:sz w:val="24"/>
          <w:szCs w:val="24"/>
        </w:rPr>
        <w:t xml:space="preserve">: </w:t>
      </w:r>
      <w:r w:rsidR="00C0272B" w:rsidRPr="00607534">
        <w:rPr>
          <w:rFonts w:ascii="Times New Roman" w:hAnsi="Times New Roman" w:cs="Times New Roman"/>
          <w:sz w:val="24"/>
          <w:szCs w:val="24"/>
        </w:rPr>
        <w:t xml:space="preserve">la defensa penal de adolescentes. Características de las intervenciones. Funcionamiento de los sistemas de responsabilidad adolescente. Cómo incorporar a adolescentes al proceso penal. Sus principales derechos específicos. </w:t>
      </w:r>
    </w:p>
    <w:p w14:paraId="499BD4F9" w14:textId="77777777" w:rsidR="00535A5B" w:rsidRPr="00607534" w:rsidRDefault="00535A5B" w:rsidP="00CF1009">
      <w:pPr>
        <w:jc w:val="both"/>
        <w:rPr>
          <w:rFonts w:ascii="Times New Roman" w:hAnsi="Times New Roman" w:cs="Times New Roman"/>
          <w:sz w:val="24"/>
          <w:szCs w:val="24"/>
        </w:rPr>
      </w:pPr>
    </w:p>
    <w:p w14:paraId="0B090893" w14:textId="7DAE21D2" w:rsidR="004C4F5F" w:rsidRPr="00607534" w:rsidRDefault="004C4F5F" w:rsidP="00291F75">
      <w:pPr>
        <w:jc w:val="both"/>
        <w:rPr>
          <w:rFonts w:ascii="Times New Roman" w:hAnsi="Times New Roman" w:cs="Times New Roman"/>
          <w:b/>
          <w:bCs/>
          <w:sz w:val="24"/>
          <w:szCs w:val="24"/>
        </w:rPr>
      </w:pPr>
      <w:r w:rsidRPr="00607534">
        <w:rPr>
          <w:rFonts w:ascii="Times New Roman" w:hAnsi="Times New Roman" w:cs="Times New Roman"/>
          <w:b/>
          <w:bCs/>
          <w:sz w:val="24"/>
          <w:szCs w:val="24"/>
        </w:rPr>
        <w:t>11 y 12 de noviembre de 2022. Santa Rosa.</w:t>
      </w:r>
    </w:p>
    <w:p w14:paraId="327CD066" w14:textId="7DBD9D23" w:rsidR="00EC135A" w:rsidRPr="00607534" w:rsidRDefault="00151590" w:rsidP="00C5707C">
      <w:pPr>
        <w:jc w:val="both"/>
        <w:rPr>
          <w:rFonts w:ascii="Times New Roman" w:hAnsi="Times New Roman" w:cs="Times New Roman"/>
          <w:sz w:val="24"/>
          <w:szCs w:val="24"/>
        </w:rPr>
      </w:pPr>
      <w:r w:rsidRPr="00607534">
        <w:rPr>
          <w:rFonts w:ascii="Times New Roman" w:hAnsi="Times New Roman" w:cs="Times New Roman"/>
          <w:b/>
          <w:bCs/>
          <w:sz w:val="24"/>
          <w:szCs w:val="24"/>
        </w:rPr>
        <w:t xml:space="preserve">Viernes 11 (17 a 20hs) y </w:t>
      </w:r>
      <w:r w:rsidR="004359A5" w:rsidRPr="00607534">
        <w:rPr>
          <w:rFonts w:ascii="Times New Roman" w:hAnsi="Times New Roman" w:cs="Times New Roman"/>
          <w:b/>
          <w:bCs/>
          <w:sz w:val="24"/>
          <w:szCs w:val="24"/>
        </w:rPr>
        <w:t>sábado</w:t>
      </w:r>
      <w:r w:rsidRPr="00607534">
        <w:rPr>
          <w:rFonts w:ascii="Times New Roman" w:hAnsi="Times New Roman" w:cs="Times New Roman"/>
          <w:b/>
          <w:bCs/>
          <w:sz w:val="24"/>
          <w:szCs w:val="24"/>
        </w:rPr>
        <w:t xml:space="preserve"> 12 (9 a 12hs) </w:t>
      </w:r>
      <w:proofErr w:type="spellStart"/>
      <w:r w:rsidR="00CF1009" w:rsidRPr="00607534">
        <w:rPr>
          <w:rFonts w:ascii="Times New Roman" w:hAnsi="Times New Roman" w:cs="Times New Roman"/>
          <w:b/>
          <w:bCs/>
          <w:sz w:val="24"/>
          <w:szCs w:val="24"/>
        </w:rPr>
        <w:t>Terragni</w:t>
      </w:r>
      <w:proofErr w:type="spellEnd"/>
      <w:r w:rsidR="00CF1009" w:rsidRPr="00607534">
        <w:rPr>
          <w:rFonts w:ascii="Times New Roman" w:hAnsi="Times New Roman" w:cs="Times New Roman"/>
          <w:b/>
          <w:bCs/>
          <w:sz w:val="24"/>
          <w:szCs w:val="24"/>
        </w:rPr>
        <w:t xml:space="preserve">, Martiniano </w:t>
      </w:r>
      <w:r w:rsidR="00CF1009" w:rsidRPr="003250DB">
        <w:rPr>
          <w:rFonts w:ascii="Times New Roman" w:hAnsi="Times New Roman" w:cs="Times New Roman"/>
          <w:sz w:val="20"/>
          <w:szCs w:val="20"/>
        </w:rPr>
        <w:t>(docente de Derecho Penal de la UBA, Departamento de Derecho Penal y Criminología)</w:t>
      </w:r>
      <w:r w:rsidR="00CF1009" w:rsidRPr="00607534">
        <w:rPr>
          <w:rFonts w:ascii="Times New Roman" w:hAnsi="Times New Roman" w:cs="Times New Roman"/>
          <w:sz w:val="24"/>
          <w:szCs w:val="24"/>
        </w:rPr>
        <w:t xml:space="preserve">: </w:t>
      </w:r>
      <w:r w:rsidR="003250DB">
        <w:rPr>
          <w:rFonts w:ascii="Times New Roman" w:hAnsi="Times New Roman" w:cs="Times New Roman"/>
          <w:sz w:val="24"/>
          <w:szCs w:val="24"/>
        </w:rPr>
        <w:t xml:space="preserve">Traducción y traslado del Derecho Penal. Reduccionismos. </w:t>
      </w:r>
      <w:r w:rsidR="00EA64CE" w:rsidRPr="00607534">
        <w:rPr>
          <w:rFonts w:ascii="Times New Roman" w:hAnsi="Times New Roman" w:cs="Times New Roman"/>
          <w:sz w:val="24"/>
          <w:szCs w:val="24"/>
        </w:rPr>
        <w:t>Buenas y Malas Prácticas para la adecuación del Sistema de Responsabilidad Penal para Adolescentes</w:t>
      </w:r>
      <w:r w:rsidR="00C5707C" w:rsidRPr="00607534">
        <w:rPr>
          <w:rFonts w:ascii="Times New Roman" w:hAnsi="Times New Roman" w:cs="Times New Roman"/>
          <w:sz w:val="24"/>
          <w:szCs w:val="24"/>
        </w:rPr>
        <w:t>. Experiencias comparadas y asiento en la nueva ley pampeana. Qué hacer y qué no hacer para su correcta aplicación.</w:t>
      </w:r>
      <w:r w:rsidR="00EC135A" w:rsidRPr="00607534">
        <w:rPr>
          <w:rFonts w:ascii="Times New Roman" w:hAnsi="Times New Roman" w:cs="Times New Roman"/>
          <w:b/>
          <w:bCs/>
          <w:sz w:val="24"/>
          <w:szCs w:val="24"/>
        </w:rPr>
        <w:t xml:space="preserve"> </w:t>
      </w:r>
      <w:r w:rsidR="00C0272B" w:rsidRPr="00607534">
        <w:rPr>
          <w:rFonts w:ascii="Times New Roman" w:hAnsi="Times New Roman" w:cs="Times New Roman"/>
          <w:b/>
          <w:bCs/>
          <w:sz w:val="24"/>
          <w:szCs w:val="24"/>
        </w:rPr>
        <w:t xml:space="preserve"> </w:t>
      </w:r>
      <w:r w:rsidR="00C0272B" w:rsidRPr="00607534">
        <w:rPr>
          <w:rFonts w:ascii="Times New Roman" w:hAnsi="Times New Roman" w:cs="Times New Roman"/>
          <w:sz w:val="24"/>
          <w:szCs w:val="24"/>
        </w:rPr>
        <w:t xml:space="preserve">Qué no puede faltar y qué debe desterrarse </w:t>
      </w:r>
      <w:r w:rsidR="004D3E65" w:rsidRPr="00607534">
        <w:rPr>
          <w:rFonts w:ascii="Times New Roman" w:hAnsi="Times New Roman" w:cs="Times New Roman"/>
          <w:sz w:val="24"/>
          <w:szCs w:val="24"/>
        </w:rPr>
        <w:t>en una transición</w:t>
      </w:r>
      <w:r w:rsidR="00C0272B" w:rsidRPr="00607534">
        <w:rPr>
          <w:rFonts w:ascii="Times New Roman" w:hAnsi="Times New Roman" w:cs="Times New Roman"/>
          <w:sz w:val="24"/>
          <w:szCs w:val="24"/>
        </w:rPr>
        <w:t xml:space="preserve">.  </w:t>
      </w:r>
      <w:r w:rsidR="004D3E65" w:rsidRPr="00607534">
        <w:rPr>
          <w:rFonts w:ascii="Times New Roman" w:hAnsi="Times New Roman" w:cs="Times New Roman"/>
          <w:sz w:val="24"/>
          <w:szCs w:val="24"/>
        </w:rPr>
        <w:t>Ejecución de medidas y penas de acuerdo al principio de protección especial.</w:t>
      </w:r>
      <w:r w:rsidR="00535A5B" w:rsidRPr="00607534">
        <w:rPr>
          <w:rFonts w:ascii="Times New Roman" w:hAnsi="Times New Roman" w:cs="Times New Roman"/>
          <w:sz w:val="24"/>
          <w:szCs w:val="24"/>
        </w:rPr>
        <w:t xml:space="preserve"> Las mujeres en el proceso penal juvenil. </w:t>
      </w:r>
      <w:r w:rsidR="003250DB">
        <w:rPr>
          <w:rFonts w:ascii="Times New Roman" w:hAnsi="Times New Roman" w:cs="Times New Roman"/>
          <w:sz w:val="24"/>
          <w:szCs w:val="24"/>
        </w:rPr>
        <w:t xml:space="preserve">Los institutos jurídicos incompatibles con el principio de protección especial. </w:t>
      </w:r>
    </w:p>
    <w:p w14:paraId="39A7AE0E" w14:textId="3C3820F9" w:rsidR="00535A5B" w:rsidRPr="00607534" w:rsidRDefault="00176A49" w:rsidP="00C5707C">
      <w:pPr>
        <w:jc w:val="both"/>
        <w:rPr>
          <w:rFonts w:ascii="Times New Roman" w:hAnsi="Times New Roman" w:cs="Times New Roman"/>
          <w:sz w:val="24"/>
          <w:szCs w:val="24"/>
        </w:rPr>
      </w:pPr>
      <w:r w:rsidRPr="00607534">
        <w:rPr>
          <w:rFonts w:ascii="Times New Roman" w:hAnsi="Times New Roman" w:cs="Times New Roman"/>
          <w:sz w:val="24"/>
          <w:szCs w:val="24"/>
        </w:rPr>
        <w:t xml:space="preserve"> </w:t>
      </w:r>
    </w:p>
    <w:p w14:paraId="5AA67BA6" w14:textId="08701215" w:rsidR="00C5707C" w:rsidRPr="00607534" w:rsidRDefault="00151590" w:rsidP="00C5707C">
      <w:pPr>
        <w:jc w:val="both"/>
        <w:rPr>
          <w:rFonts w:ascii="Times New Roman" w:hAnsi="Times New Roman" w:cs="Times New Roman"/>
          <w:b/>
          <w:bCs/>
          <w:sz w:val="24"/>
          <w:szCs w:val="24"/>
        </w:rPr>
      </w:pPr>
      <w:r w:rsidRPr="00607534">
        <w:rPr>
          <w:rFonts w:ascii="Times New Roman" w:hAnsi="Times New Roman" w:cs="Times New Roman"/>
          <w:b/>
          <w:bCs/>
          <w:sz w:val="24"/>
          <w:szCs w:val="24"/>
        </w:rPr>
        <w:t xml:space="preserve">12 de noviembre 12hs: </w:t>
      </w:r>
      <w:r w:rsidR="00C5707C" w:rsidRPr="00607534">
        <w:rPr>
          <w:rFonts w:ascii="Times New Roman" w:hAnsi="Times New Roman" w:cs="Times New Roman"/>
          <w:b/>
          <w:bCs/>
          <w:sz w:val="24"/>
          <w:szCs w:val="24"/>
        </w:rPr>
        <w:t>Cierre</w:t>
      </w:r>
      <w:r w:rsidR="00927A71" w:rsidRPr="00607534">
        <w:rPr>
          <w:rFonts w:ascii="Times New Roman" w:hAnsi="Times New Roman" w:cs="Times New Roman"/>
          <w:b/>
          <w:bCs/>
          <w:sz w:val="24"/>
          <w:szCs w:val="24"/>
        </w:rPr>
        <w:t>.</w:t>
      </w:r>
    </w:p>
    <w:sectPr w:rsidR="00C5707C" w:rsidRPr="00607534" w:rsidSect="001C392F">
      <w:pgSz w:w="11906" w:h="16838" w:code="9"/>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6973C1"/>
    <w:multiLevelType w:val="hybridMultilevel"/>
    <w:tmpl w:val="345E5580"/>
    <w:lvl w:ilvl="0" w:tplc="2C0A0011">
      <w:start w:val="1"/>
      <w:numFmt w:val="decimal"/>
      <w:lvlText w:val="%1)"/>
      <w:lvlJc w:val="left"/>
      <w:pPr>
        <w:ind w:left="720" w:hanging="360"/>
      </w:pPr>
      <w:rPr>
        <w:rFonts w:hint="default"/>
        <w:b w:val="0"/>
        <w:u w:val="none"/>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50742705"/>
    <w:multiLevelType w:val="hybridMultilevel"/>
    <w:tmpl w:val="00762FAC"/>
    <w:lvl w:ilvl="0" w:tplc="2C0A0011">
      <w:start w:val="1"/>
      <w:numFmt w:val="decimal"/>
      <w:lvlText w:val="%1)"/>
      <w:lvlJc w:val="left"/>
      <w:pPr>
        <w:ind w:left="720" w:hanging="360"/>
      </w:pPr>
      <w:rPr>
        <w:rFonts w:hint="default"/>
        <w:b w:val="0"/>
        <w:u w:val="none"/>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16cid:durableId="1525054543">
    <w:abstractNumId w:val="0"/>
  </w:num>
  <w:num w:numId="2" w16cid:durableId="7204011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9AF"/>
    <w:rsid w:val="001201CD"/>
    <w:rsid w:val="00151590"/>
    <w:rsid w:val="00176A49"/>
    <w:rsid w:val="001948FD"/>
    <w:rsid w:val="001C392F"/>
    <w:rsid w:val="00291F75"/>
    <w:rsid w:val="00296E89"/>
    <w:rsid w:val="002E3959"/>
    <w:rsid w:val="003250DB"/>
    <w:rsid w:val="00372396"/>
    <w:rsid w:val="003759F6"/>
    <w:rsid w:val="003B0D33"/>
    <w:rsid w:val="003F77A8"/>
    <w:rsid w:val="00422B5B"/>
    <w:rsid w:val="0043524E"/>
    <w:rsid w:val="004359A5"/>
    <w:rsid w:val="00440B06"/>
    <w:rsid w:val="004C4F5F"/>
    <w:rsid w:val="004D3E65"/>
    <w:rsid w:val="005002EC"/>
    <w:rsid w:val="00521211"/>
    <w:rsid w:val="00535A5B"/>
    <w:rsid w:val="00575823"/>
    <w:rsid w:val="005C5B2C"/>
    <w:rsid w:val="00601E4B"/>
    <w:rsid w:val="00607534"/>
    <w:rsid w:val="00663415"/>
    <w:rsid w:val="008421D4"/>
    <w:rsid w:val="00927A71"/>
    <w:rsid w:val="00A132DF"/>
    <w:rsid w:val="00AA32E5"/>
    <w:rsid w:val="00AC726C"/>
    <w:rsid w:val="00AC78B7"/>
    <w:rsid w:val="00B0668A"/>
    <w:rsid w:val="00B31FAC"/>
    <w:rsid w:val="00B82D3C"/>
    <w:rsid w:val="00B83B0E"/>
    <w:rsid w:val="00BA49AF"/>
    <w:rsid w:val="00C0272B"/>
    <w:rsid w:val="00C5707C"/>
    <w:rsid w:val="00C63399"/>
    <w:rsid w:val="00C7101D"/>
    <w:rsid w:val="00CF1009"/>
    <w:rsid w:val="00D27855"/>
    <w:rsid w:val="00D856B0"/>
    <w:rsid w:val="00EA64CE"/>
    <w:rsid w:val="00EC135A"/>
    <w:rsid w:val="00F5051F"/>
    <w:rsid w:val="00F634D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532A2"/>
  <w15:chartTrackingRefBased/>
  <w15:docId w15:val="{CD519054-9131-48EF-89A0-DED3E786F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A49AF"/>
    <w:pPr>
      <w:ind w:left="720"/>
      <w:contextualSpacing/>
    </w:pPr>
  </w:style>
  <w:style w:type="character" w:styleId="Hipervnculo">
    <w:name w:val="Hyperlink"/>
    <w:basedOn w:val="Fuentedeprrafopredeter"/>
    <w:uiPriority w:val="99"/>
    <w:unhideWhenUsed/>
    <w:rsid w:val="00C63399"/>
    <w:rPr>
      <w:color w:val="0563C1" w:themeColor="hyperlink"/>
      <w:u w:val="single"/>
    </w:rPr>
  </w:style>
  <w:style w:type="character" w:styleId="Mencinsinresolver">
    <w:name w:val="Unresolved Mention"/>
    <w:basedOn w:val="Fuentedeprrafopredeter"/>
    <w:uiPriority w:val="99"/>
    <w:semiHidden/>
    <w:unhideWhenUsed/>
    <w:rsid w:val="00C633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leosio22@hotmail.com"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TotalTime>
  <Pages>5</Pages>
  <Words>1971</Words>
  <Characters>10843</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dc:creator>
  <cp:keywords/>
  <dc:description/>
  <cp:lastModifiedBy>Ale</cp:lastModifiedBy>
  <cp:revision>18</cp:revision>
  <cp:lastPrinted>2022-07-13T12:27:00Z</cp:lastPrinted>
  <dcterms:created xsi:type="dcterms:W3CDTF">2022-07-04T10:59:00Z</dcterms:created>
  <dcterms:modified xsi:type="dcterms:W3CDTF">2022-08-03T10:22:00Z</dcterms:modified>
</cp:coreProperties>
</file>