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4F" w:rsidRPr="00423D4F" w:rsidRDefault="00423D4F" w:rsidP="0042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23D4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B3D9E2"/>
          <w:lang w:val="es-ES"/>
        </w:rPr>
        <w:t>PROMULGASE LA LEY QUE ESTABLECE PENALIDADES PARA EL INCUMPLIMIENTO DE LOS DEBERES A LA ASISTENCIA FAMILIAR</w:t>
      </w:r>
      <w:r w:rsidRPr="00423D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B3D9E2"/>
          <w:lang w:val="es-ES"/>
        </w:rPr>
        <w:t>LEY 13.944</w:t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B3D9E2"/>
          <w:lang w:val="es-ES"/>
        </w:rPr>
        <w:t>Sancionada: Setiembre 15-1950</w:t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B3D9E2"/>
          <w:lang w:val="es-ES"/>
        </w:rPr>
        <w:t>Promulgada: Octubre 9-1950</w:t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B3D9E2"/>
          <w:lang w:val="es-ES"/>
        </w:rPr>
        <w:t>POR CUANTO:</w:t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</w:p>
    <w:p w:rsidR="00423D4F" w:rsidRPr="00423D4F" w:rsidRDefault="00423D4F" w:rsidP="00423D4F">
      <w:pPr>
        <w:shd w:val="clear" w:color="auto" w:fill="B3D9E2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</w:pPr>
      <w:r w:rsidRPr="00423D4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s-ES"/>
        </w:rPr>
        <w:t>El Senado y Cámara de Diputados de la Nación Argentina, reunidos en Congreso, sancionan con fuerza de</w:t>
      </w:r>
      <w:r w:rsidRPr="00423D4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s-ES"/>
        </w:rPr>
        <w:br/>
        <w:t>LEY:</w:t>
      </w:r>
    </w:p>
    <w:p w:rsidR="00BB579E" w:rsidRPr="00423D4F" w:rsidRDefault="00423D4F" w:rsidP="00423D4F">
      <w:pPr>
        <w:rPr>
          <w:lang w:val="es-ES"/>
        </w:rPr>
      </w:pP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B3D9E2"/>
          <w:lang w:val="es-ES"/>
        </w:rPr>
        <w:t>ARTICULO 1º</w:t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B3D9E2"/>
          <w:lang w:val="es-ES"/>
        </w:rPr>
        <w:t>.- Se impondrá prisión de un mes a dos años o multa de quinientos a dos mil pesos a los padres que, aun sin mediar sentencia civil, se substrajeren a prestar los medios indispensables para la subsistencia a su hijo men</w:t>
      </w:r>
      <w:bookmarkStart w:id="0" w:name="_GoBack"/>
      <w:bookmarkEnd w:id="0"/>
      <w:r w:rsidRPr="00423D4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B3D9E2"/>
          <w:lang w:val="es-ES"/>
        </w:rPr>
        <w:t>or de dieciocho años, o de más si estuviere impedido.</w:t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B3D9E2"/>
          <w:lang w:val="es-ES"/>
        </w:rPr>
        <w:t>ARTICULO 2º</w:t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B3D9E2"/>
          <w:lang w:val="es-ES"/>
        </w:rPr>
        <w:t>.- En las mismas penas del artículo anterior incurrirán, en caso de substraerse a prestar los medios indispensables para la subsistencia, aun sin mediar sentencia civil:</w:t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B3D9E2"/>
          <w:lang w:val="es-ES"/>
        </w:rPr>
        <w:t>a) El hijo, con respecto a los padres impedidos;</w:t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B3D9E2"/>
          <w:lang w:val="es-ES"/>
        </w:rPr>
        <w:t>b) El adoptante, con respecto al adoptado menor de dieciocho años, o de más si estuviere impedido; y el adoptado con respecto al adoptante impedido;</w:t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B3D9E2"/>
          <w:lang w:val="es-ES"/>
        </w:rPr>
        <w:t>c) El tuto, guardador o curador, con respecto al menor de dieciocho años o de más si estuviere impedido, o al incapaz, que se hallaren bajo su tutela, guarda o curatela;</w:t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B3D9E2"/>
          <w:lang w:val="es-ES"/>
        </w:rPr>
        <w:t>d) El cónyuge, con respecto al otro no separado legalmente por su culpa.</w:t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B3D9E2"/>
          <w:lang w:val="es-ES"/>
        </w:rPr>
        <w:t>ARTICULO 3º</w:t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B3D9E2"/>
          <w:lang w:val="es-ES"/>
        </w:rPr>
        <w:t>.- La responsabilidad de cada una de las personas mencionadas en los dos artículos anteriores no quedará excluida por la circunstancia de existir otras también obligadas a prestar los medios indispensables para la subsistencia.</w:t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B3D9E2"/>
          <w:lang w:val="es-ES"/>
        </w:rPr>
        <w:t>ARTICULO 4º</w:t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B3D9E2"/>
          <w:lang w:val="es-ES"/>
        </w:rPr>
        <w:t xml:space="preserve">.- </w:t>
      </w:r>
      <w:proofErr w:type="spellStart"/>
      <w:r w:rsidRPr="00423D4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B3D9E2"/>
          <w:lang w:val="es-ES"/>
        </w:rPr>
        <w:t>Agrégase</w:t>
      </w:r>
      <w:proofErr w:type="spellEnd"/>
      <w:r w:rsidRPr="00423D4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B3D9E2"/>
          <w:lang w:val="es-ES"/>
        </w:rPr>
        <w:t xml:space="preserve"> al artículo 73 del Código Penal el siguiente inciso: “5º: incumplimiento de los deberes de asistencia familiar, cuando la víctima fuere el cónyuge”.</w:t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B3D9E2"/>
          <w:lang w:val="es-ES"/>
        </w:rPr>
        <w:t>ARTICULO 5º</w:t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B3D9E2"/>
          <w:lang w:val="es-ES"/>
        </w:rPr>
        <w:t>.- La presente Ley se tendrá por incorporada al Código Penal.</w:t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B3D9E2"/>
          <w:lang w:val="es-ES"/>
        </w:rPr>
        <w:t>ARTICULO 6º</w:t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B3D9E2"/>
          <w:lang w:val="es-ES"/>
        </w:rPr>
        <w:t>.- Comuníquese al Poder Ejecutivo.</w:t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lang w:val="es-ES"/>
        </w:rPr>
        <w:br/>
      </w:r>
      <w:r w:rsidRPr="00423D4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B3D9E2"/>
          <w:lang w:val="es-ES"/>
        </w:rPr>
        <w:t>Dada la Sala de Sesiones del Congreso Argentino, en Buenos Aires, a 15 de setiembre del Año del Libertador General San Martín, 1950.</w:t>
      </w:r>
    </w:p>
    <w:sectPr w:rsidR="00BB579E" w:rsidRPr="00423D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4F"/>
    <w:rsid w:val="00423D4F"/>
    <w:rsid w:val="00BB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E27E2-E281-4B8D-B782-BB652BFC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2021-05-27T14:31:00Z</dcterms:created>
  <dcterms:modified xsi:type="dcterms:W3CDTF">2021-05-27T14:32:00Z</dcterms:modified>
</cp:coreProperties>
</file>